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4</w:t>
      </w:r>
    </w:p>
    <w:p>
      <w:pPr>
        <w:shd w:val="solid" w:color="FFFFFF" w:fill="auto"/>
        <w:autoSpaceDN w:val="0"/>
        <w:spacing w:line="560" w:lineRule="exact"/>
        <w:ind w:firstLine="720" w:firstLineChars="200"/>
        <w:rPr>
          <w:rFonts w:ascii="黑体" w:hAnsi="黑体" w:eastAsia="黑体"/>
          <w:sz w:val="36"/>
          <w:szCs w:val="36"/>
        </w:rPr>
      </w:pPr>
      <w:r>
        <w:rPr>
          <w:rFonts w:hint="eastAsia" w:ascii="黑体" w:hAnsi="黑体" w:eastAsia="黑体"/>
          <w:sz w:val="36"/>
          <w:szCs w:val="36"/>
        </w:rPr>
        <w:t>新港街道残疾人家庭无障碍改造专项提升服务</w:t>
      </w:r>
    </w:p>
    <w:p>
      <w:pPr>
        <w:shd w:val="solid" w:color="FFFFFF" w:fill="auto"/>
        <w:autoSpaceDN w:val="0"/>
        <w:spacing w:line="560" w:lineRule="exact"/>
        <w:ind w:firstLine="2880" w:firstLineChars="800"/>
        <w:rPr>
          <w:rFonts w:ascii="黑体" w:hAnsi="黑体" w:eastAsia="黑体"/>
          <w:sz w:val="36"/>
          <w:szCs w:val="36"/>
          <w:shd w:val="clear" w:color="auto" w:fill="FFFFFF"/>
        </w:rPr>
      </w:pPr>
      <w:r>
        <w:rPr>
          <w:rFonts w:hint="eastAsia" w:ascii="黑体" w:hAnsi="黑体" w:eastAsia="黑体"/>
          <w:sz w:val="36"/>
          <w:szCs w:val="36"/>
          <w:shd w:val="clear" w:color="auto" w:fill="FFFFFF"/>
        </w:rPr>
        <w:t>保密承诺书</w:t>
      </w:r>
    </w:p>
    <w:p>
      <w:pPr>
        <w:shd w:val="solid" w:color="FFFFFF" w:fill="auto"/>
        <w:autoSpaceDN w:val="0"/>
        <w:spacing w:line="560" w:lineRule="exact"/>
        <w:rPr>
          <w:shd w:val="clear" w:color="auto" w:fill="FFFFFF"/>
        </w:rPr>
      </w:pPr>
    </w:p>
    <w:p>
      <w:pPr>
        <w:shd w:val="solid" w:color="FFFFFF" w:fill="auto"/>
        <w:autoSpaceDN w:val="0"/>
        <w:spacing w:line="560" w:lineRule="exact"/>
        <w:ind w:firstLine="640" w:firstLineChars="200"/>
        <w:rPr>
          <w:rFonts w:ascii="仿宋_GB2312" w:hAnsi="黑体" w:eastAsia="仿宋_GB2312"/>
          <w:sz w:val="32"/>
          <w:szCs w:val="32"/>
        </w:rPr>
      </w:pPr>
      <w:r>
        <w:rPr>
          <w:rFonts w:hint="eastAsia" w:ascii="仿宋_GB2312" w:eastAsia="仿宋_GB2312"/>
          <w:sz w:val="32"/>
          <w:szCs w:val="32"/>
          <w:shd w:val="clear" w:color="auto" w:fill="FFFFFF"/>
        </w:rPr>
        <w:t>本公司在新港街道</w:t>
      </w:r>
      <w:r>
        <w:rPr>
          <w:rFonts w:hint="eastAsia" w:ascii="仿宋_GB2312" w:hAnsi="黑体" w:eastAsia="仿宋_GB2312"/>
          <w:sz w:val="32"/>
          <w:szCs w:val="32"/>
        </w:rPr>
        <w:t>残疾人家庭无障碍改造专项提升服务</w:t>
      </w:r>
      <w:r>
        <w:rPr>
          <w:rFonts w:hint="eastAsia" w:ascii="仿宋_GB2312" w:eastAsia="仿宋_GB2312"/>
          <w:sz w:val="32"/>
          <w:szCs w:val="32"/>
          <w:shd w:val="clear" w:color="auto" w:fill="FFFFFF"/>
        </w:rPr>
        <w:t>过程中除遵守国家相关法律、法规外，遵守保密规定，对所有残疾人有关保密信息予以严格保密，并承诺如下：</w:t>
      </w:r>
    </w:p>
    <w:p>
      <w:pPr>
        <w:shd w:val="solid" w:color="FFFFFF" w:fill="auto"/>
        <w:autoSpaceDN w:val="0"/>
        <w:spacing w:line="54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 xml:space="preserve">1. </w:t>
      </w:r>
      <w:r>
        <w:rPr>
          <w:rFonts w:hint="eastAsia" w:ascii="仿宋_GB2312" w:eastAsia="仿宋_GB2312"/>
          <w:sz w:val="32"/>
          <w:szCs w:val="32"/>
          <w:shd w:val="clear" w:color="auto" w:fill="FFFFFF"/>
        </w:rPr>
        <w:t>本公司及派出参与本服务项目的工作人员，对于服务过程中接触到的残疾人姓名、类别、等级、住址、电话和其它涉及残疾人本人及其亲属个人隐私等信息严格保密，不得擅自泄露或者私自向第三方提供。</w:t>
      </w:r>
    </w:p>
    <w:p>
      <w:pPr>
        <w:shd w:val="solid" w:color="FFFFFF" w:fill="auto"/>
        <w:autoSpaceDN w:val="0"/>
        <w:spacing w:line="54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 xml:space="preserve">2. </w:t>
      </w:r>
      <w:r>
        <w:rPr>
          <w:rFonts w:hint="eastAsia" w:ascii="仿宋_GB2312" w:eastAsia="仿宋_GB2312"/>
          <w:sz w:val="32"/>
          <w:szCs w:val="32"/>
          <w:shd w:val="clear" w:color="auto" w:fill="FFFFFF"/>
        </w:rPr>
        <w:t>有关涉密信息仅限在新港街道</w:t>
      </w:r>
      <w:r>
        <w:rPr>
          <w:rFonts w:hint="eastAsia" w:ascii="仿宋_GB2312" w:hAnsi="黑体" w:eastAsia="仿宋_GB2312"/>
          <w:sz w:val="32"/>
          <w:szCs w:val="32"/>
        </w:rPr>
        <w:t>残疾人家庭无障碍改造专项提升服务</w:t>
      </w:r>
      <w:r>
        <w:rPr>
          <w:rFonts w:hint="eastAsia" w:ascii="仿宋_GB2312" w:eastAsia="仿宋_GB2312"/>
          <w:sz w:val="32"/>
          <w:szCs w:val="32"/>
          <w:shd w:val="clear" w:color="auto" w:fill="FFFFFF"/>
        </w:rPr>
        <w:t>过程中使用，不得用于其它用途。</w:t>
      </w:r>
    </w:p>
    <w:p>
      <w:pPr>
        <w:shd w:val="solid" w:color="FFFFFF" w:fill="auto"/>
        <w:autoSpaceDN w:val="0"/>
        <w:spacing w:line="54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 xml:space="preserve">3. </w:t>
      </w:r>
      <w:r>
        <w:rPr>
          <w:rFonts w:hint="eastAsia" w:ascii="仿宋_GB2312" w:eastAsia="仿宋_GB2312"/>
          <w:sz w:val="32"/>
          <w:szCs w:val="32"/>
          <w:shd w:val="clear" w:color="auto" w:fill="FFFFFF"/>
        </w:rPr>
        <w:t>本公司对从事新港街道</w:t>
      </w:r>
      <w:r>
        <w:rPr>
          <w:rFonts w:hint="eastAsia" w:ascii="仿宋_GB2312" w:hAnsi="黑体" w:eastAsia="仿宋_GB2312"/>
          <w:sz w:val="32"/>
          <w:szCs w:val="32"/>
        </w:rPr>
        <w:t>残疾人家庭无障碍改造专项提升服务涉密信息的电脑、文档资料和其它存储涉密介质应纳入保密管理</w:t>
      </w:r>
      <w:r>
        <w:rPr>
          <w:rFonts w:hint="eastAsia" w:ascii="仿宋_GB2312" w:eastAsia="仿宋_GB2312"/>
          <w:sz w:val="32"/>
          <w:szCs w:val="32"/>
          <w:shd w:val="clear" w:color="auto" w:fill="FFFFFF"/>
        </w:rPr>
        <w:t>。</w:t>
      </w:r>
    </w:p>
    <w:p>
      <w:pPr>
        <w:shd w:val="solid" w:color="FFFFFF" w:fill="auto"/>
        <w:autoSpaceDN w:val="0"/>
        <w:spacing w:line="54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 xml:space="preserve">4. </w:t>
      </w:r>
      <w:r>
        <w:rPr>
          <w:rFonts w:hint="eastAsia" w:ascii="仿宋_GB2312" w:eastAsia="仿宋_GB2312"/>
          <w:sz w:val="32"/>
          <w:szCs w:val="32"/>
          <w:shd w:val="clear" w:color="auto" w:fill="FFFFFF"/>
        </w:rPr>
        <w:t>上述保密承诺内容，本公司及派出参与本服务项目的工作人员对其中的所有内容没有疑义。若有违反上述承诺行为，本公司将承担相应法律责任。</w:t>
      </w:r>
    </w:p>
    <w:p>
      <w:pPr>
        <w:shd w:val="solid" w:color="FFFFFF" w:fill="auto"/>
        <w:autoSpaceDN w:val="0"/>
        <w:spacing w:line="54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 xml:space="preserve">5. </w:t>
      </w:r>
      <w:r>
        <w:rPr>
          <w:rFonts w:hint="eastAsia" w:ascii="仿宋_GB2312" w:eastAsia="仿宋_GB2312"/>
          <w:sz w:val="32"/>
          <w:szCs w:val="32"/>
          <w:shd w:val="clear" w:color="auto" w:fill="FFFFFF"/>
        </w:rPr>
        <w:t>保密义务自本协议签订之日起生效。</w:t>
      </w:r>
    </w:p>
    <w:p>
      <w:pPr>
        <w:shd w:val="solid" w:color="FFFFFF" w:fill="auto"/>
        <w:autoSpaceDN w:val="0"/>
        <w:spacing w:line="54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 xml:space="preserve">6. </w:t>
      </w:r>
      <w:r>
        <w:rPr>
          <w:rFonts w:hint="eastAsia" w:ascii="仿宋_GB2312" w:eastAsia="仿宋_GB2312"/>
          <w:sz w:val="32"/>
          <w:szCs w:val="32"/>
          <w:shd w:val="clear" w:color="auto" w:fill="FFFFFF"/>
        </w:rPr>
        <w:t>该承诺书一式两份，承诺单位、新港街各执一份，具同等法律效力。</w:t>
      </w:r>
    </w:p>
    <w:p>
      <w:pPr>
        <w:shd w:val="solid" w:color="FFFFFF" w:fill="auto"/>
        <w:autoSpaceDN w:val="0"/>
        <w:spacing w:line="540" w:lineRule="exact"/>
        <w:rPr>
          <w:rFonts w:ascii="仿宋_GB2312" w:eastAsia="仿宋_GB2312"/>
          <w:sz w:val="32"/>
          <w:szCs w:val="32"/>
          <w:shd w:val="clear" w:color="auto" w:fill="FFFFFF"/>
        </w:rPr>
      </w:pPr>
    </w:p>
    <w:p>
      <w:pPr>
        <w:shd w:val="solid" w:color="FFFFFF" w:fill="auto"/>
        <w:autoSpaceDN w:val="0"/>
        <w:spacing w:line="540" w:lineRule="exact"/>
        <w:ind w:firstLine="4320" w:firstLineChars="1350"/>
        <w:rPr>
          <w:rFonts w:ascii="仿宋_GB2312" w:eastAsia="仿宋_GB2312"/>
          <w:sz w:val="32"/>
          <w:szCs w:val="32"/>
          <w:shd w:val="clear" w:color="auto" w:fill="FFFFFF"/>
        </w:rPr>
      </w:pPr>
      <w:r>
        <w:rPr>
          <w:rFonts w:hint="eastAsia" w:ascii="仿宋_GB2312" w:eastAsia="仿宋_GB2312"/>
          <w:sz w:val="32"/>
          <w:szCs w:val="32"/>
          <w:shd w:val="clear" w:color="auto" w:fill="FFFFFF"/>
        </w:rPr>
        <w:t>承诺单位（章）：</w:t>
      </w:r>
    </w:p>
    <w:p>
      <w:pPr>
        <w:shd w:val="solid" w:color="FFFFFF" w:fill="auto"/>
        <w:autoSpaceDN w:val="0"/>
        <w:spacing w:line="540" w:lineRule="exact"/>
        <w:ind w:firstLine="4000" w:firstLineChars="1250"/>
        <w:rPr>
          <w:rFonts w:hint="eastAsia" w:ascii="仿宋_GB2312" w:eastAsia="仿宋_GB2312"/>
          <w:sz w:val="32"/>
          <w:szCs w:val="32"/>
        </w:rPr>
      </w:pPr>
      <w:r>
        <w:rPr>
          <w:rFonts w:hint="eastAsia" w:ascii="仿宋_GB2312" w:eastAsia="仿宋_GB2312"/>
          <w:sz w:val="32"/>
          <w:szCs w:val="32"/>
          <w:shd w:val="clear" w:color="auto" w:fill="FFFFFF"/>
        </w:rPr>
        <w:t>签字日期：</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7013B"/>
    <w:rsid w:val="76170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新港街</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2021-01-19T01:11:00Z</dcterms:created>
  <dc:creator>洁琳</dc:creator>
  <cp:lastModifiedBy>洁琳</cp:lastModifiedBy>
  <dcterms:modified xsi:type="dcterms:W3CDTF">2021-01-19T01:17:39Z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