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22" w:rsidRDefault="00837022">
      <w:pPr>
        <w:spacing w:line="360" w:lineRule="auto"/>
        <w:rPr>
          <w:rFonts w:ascii="仿宋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837022" w:rsidRDefault="00837022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837022" w:rsidRDefault="00837022" w:rsidP="00207749">
      <w:pPr>
        <w:ind w:firstLineChars="200" w:firstLine="3168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标签</w:t>
      </w:r>
    </w:p>
    <w:p w:rsidR="00837022" w:rsidRPr="001342E5" w:rsidRDefault="00837022" w:rsidP="00207749">
      <w:pPr>
        <w:ind w:firstLineChars="200" w:firstLine="31680"/>
        <w:rPr>
          <w:rFonts w:ascii="仿宋_GB2312" w:eastAsia="仿宋_GB2312" w:cs="Times New Roman"/>
        </w:rPr>
      </w:pPr>
      <w:r w:rsidRPr="001342E5">
        <w:rPr>
          <w:rFonts w:ascii="仿宋_GB2312" w:eastAsia="仿宋_GB2312" w:cs="仿宋_GB2312" w:hint="eastAsia"/>
        </w:rPr>
        <w:t>食品标签是消费者了解食品最直接的工具，也是生产企业对消费者的一种直接的质量承诺。食品标签标注的内容不规范、不完善虽然不直接影响食品的内在质量，但在一定程度上会误导消费者。</w:t>
      </w:r>
    </w:p>
    <w:p w:rsidR="00837022" w:rsidRDefault="00837022" w:rsidP="00207749">
      <w:pPr>
        <w:ind w:firstLineChars="200" w:firstLine="31680"/>
        <w:rPr>
          <w:rFonts w:ascii="黑体" w:eastAsia="黑体" w:hAnsi="黑体" w:cs="Times New Roman"/>
        </w:rPr>
      </w:pPr>
    </w:p>
    <w:p w:rsidR="00837022" w:rsidRDefault="00837022" w:rsidP="00207749">
      <w:pPr>
        <w:ind w:firstLineChars="200" w:firstLine="3168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克百威</w:t>
      </w:r>
    </w:p>
    <w:p w:rsidR="00837022" w:rsidRPr="0089133A" w:rsidRDefault="00837022" w:rsidP="001342E5">
      <w:pPr>
        <w:spacing w:line="360" w:lineRule="auto"/>
        <w:ind w:firstLineChars="200" w:firstLine="31680"/>
        <w:rPr>
          <w:rFonts w:ascii="仿宋_GB2312" w:eastAsia="仿宋_GB2312" w:hAnsi="Times New Roman" w:cs="Times New Roman"/>
          <w:color w:val="000000"/>
        </w:rPr>
      </w:pPr>
      <w:r w:rsidRPr="0089133A">
        <w:rPr>
          <w:rFonts w:ascii="仿宋_GB2312" w:eastAsia="仿宋_GB2312" w:hAnsi="Times New Roman" w:cs="仿宋_GB2312" w:hint="eastAsia"/>
          <w:color w:val="000000"/>
        </w:rPr>
        <w:t>克百威是一种具有内吸、触杀和胃毒作用的氨基甲酸酯类杀虫剂。《食品安全国家标准食品中农药最大残留限量》（</w:t>
      </w:r>
      <w:r w:rsidRPr="0089133A">
        <w:rPr>
          <w:rFonts w:ascii="仿宋_GB2312" w:eastAsia="仿宋_GB2312" w:hAnsi="Times New Roman" w:cs="仿宋_GB2312"/>
          <w:color w:val="000000"/>
        </w:rPr>
        <w:t>GB 2763-2016</w:t>
      </w:r>
      <w:r w:rsidRPr="0089133A">
        <w:rPr>
          <w:rFonts w:ascii="仿宋_GB2312" w:eastAsia="仿宋_GB2312" w:hAnsi="Times New Roman" w:cs="仿宋_GB2312" w:hint="eastAsia"/>
          <w:color w:val="000000"/>
        </w:rPr>
        <w:t>）</w:t>
      </w:r>
      <w:bookmarkStart w:id="0" w:name="OLE_LINK1"/>
      <w:bookmarkStart w:id="1" w:name="OLE_LINK2"/>
      <w:r w:rsidRPr="0089133A">
        <w:rPr>
          <w:rFonts w:ascii="仿宋_GB2312" w:eastAsia="仿宋_GB2312" w:hAnsi="Times New Roman" w:cs="仿宋_GB2312" w:hint="eastAsia"/>
          <w:color w:val="000000"/>
        </w:rPr>
        <w:t>中对食品中克百威的最大残留量有严格规定。</w:t>
      </w:r>
      <w:bookmarkEnd w:id="0"/>
      <w:bookmarkEnd w:id="1"/>
      <w:r w:rsidRPr="0089133A">
        <w:rPr>
          <w:rFonts w:ascii="仿宋_GB2312" w:eastAsia="仿宋_GB2312" w:hAnsi="Times New Roman" w:cs="仿宋_GB2312" w:hint="eastAsia"/>
          <w:color w:val="000000"/>
        </w:rPr>
        <w:t>少量的克百威残留不会导致急性中毒，但长期食用克百威残留超标的食品，可能对人体健康产生一定的不良影响。</w:t>
      </w:r>
    </w:p>
    <w:p w:rsidR="00837022" w:rsidRPr="001342E5" w:rsidRDefault="00837022" w:rsidP="00207749">
      <w:pPr>
        <w:ind w:firstLineChars="200" w:firstLine="31680"/>
        <w:rPr>
          <w:rFonts w:ascii="黑体" w:eastAsia="黑体" w:hAnsi="黑体" w:cs="Times New Roman"/>
        </w:rPr>
      </w:pPr>
    </w:p>
    <w:p w:rsidR="00837022" w:rsidRDefault="00837022" w:rsidP="00207749">
      <w:pPr>
        <w:ind w:firstLineChars="200" w:firstLine="31680"/>
        <w:rPr>
          <w:rFonts w:ascii="黑体" w:eastAsia="黑体" w:hAnsi="黑体" w:cs="Times New Roman"/>
        </w:rPr>
      </w:pPr>
      <w:bookmarkStart w:id="2" w:name="_GoBack"/>
      <w:bookmarkEnd w:id="2"/>
      <w:r>
        <w:rPr>
          <w:rFonts w:ascii="黑体" w:eastAsia="黑体" w:hAnsi="黑体" w:cs="黑体" w:hint="eastAsia"/>
        </w:rPr>
        <w:t>大肠菌群</w:t>
      </w:r>
    </w:p>
    <w:p w:rsidR="00837022" w:rsidRDefault="00837022" w:rsidP="004D56D1">
      <w:pPr>
        <w:ind w:firstLineChars="200" w:firstLine="31680"/>
        <w:rPr>
          <w:rFonts w:ascii="仿宋_GB2312" w:eastAsia="仿宋_GB2312" w:cs="Times New Roman"/>
        </w:rPr>
      </w:pPr>
      <w:hyperlink r:id="rId4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大肠菌群</w:t>
        </w:r>
      </w:hyperlink>
      <w:r>
        <w:rPr>
          <w:rFonts w:ascii="仿宋_GB2312" w:eastAsia="仿宋_GB2312" w:cs="仿宋_GB2312" w:hint="eastAsia"/>
        </w:rPr>
        <w:t>是衡量食品卫生状况的重要微生物指标，是评价</w:t>
      </w:r>
      <w:hyperlink r:id="rId5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食品卫生</w:t>
        </w:r>
      </w:hyperlink>
      <w:r>
        <w:rPr>
          <w:rFonts w:ascii="仿宋_GB2312" w:eastAsia="仿宋_GB2312" w:cs="仿宋_GB2312" w:hint="eastAsia"/>
        </w:rPr>
        <w:t>质量的重要</w:t>
      </w:r>
      <w:hyperlink r:id="rId6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指标</w:t>
        </w:r>
      </w:hyperlink>
      <w:r>
        <w:rPr>
          <w:rFonts w:ascii="仿宋_GB2312" w:eastAsia="仿宋_GB2312" w:cs="仿宋_GB2312" w:hint="eastAsia"/>
        </w:rPr>
        <w:t>之一。根据《</w:t>
      </w:r>
      <w:hyperlink r:id="rId7" w:tgtFrame="http://down.foodmate.net/standard/sort/3/_blank" w:history="1">
        <w:r>
          <w:rPr>
            <w:rFonts w:ascii="仿宋_GB2312" w:eastAsia="仿宋_GB2312" w:cs="仿宋_GB2312"/>
          </w:rPr>
          <w:t>GB 14934-2016</w:t>
        </w:r>
        <w:r w:rsidRPr="001F31BF">
          <w:rPr>
            <w:rFonts w:ascii="仿宋_GB2312" w:eastAsia="仿宋_GB2312" w:cs="仿宋_GB2312" w:hint="eastAsia"/>
          </w:rPr>
          <w:t>中华人民共和国国家标准食（饮）具消毒卫生标准</w:t>
        </w:r>
      </w:hyperlink>
      <w:r>
        <w:rPr>
          <w:rFonts w:ascii="仿宋_GB2312" w:eastAsia="仿宋_GB2312" w:cs="仿宋_GB2312" w:hint="eastAsia"/>
        </w:rPr>
        <w:t>》规定餐饮具中不得检出</w:t>
      </w:r>
      <w:hyperlink r:id="rId8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大肠菌群</w:t>
        </w:r>
      </w:hyperlink>
      <w:r>
        <w:rPr>
          <w:rFonts w:ascii="仿宋_GB2312" w:eastAsia="仿宋_GB2312" w:cs="仿宋_GB2312" w:hint="eastAsia"/>
        </w:rPr>
        <w:t>。如果大肠菌群检出，证明餐饮具没有进行规范的消毒、餐厅卫生条件较差。如大肠菌群严重超标，可能会引起肠道传染病或食物中毒。</w:t>
      </w:r>
    </w:p>
    <w:sectPr w:rsidR="00837022" w:rsidSect="0001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DF0E1D"/>
    <w:rsid w:val="00016461"/>
    <w:rsid w:val="001342E5"/>
    <w:rsid w:val="00181031"/>
    <w:rsid w:val="001F31BF"/>
    <w:rsid w:val="00207749"/>
    <w:rsid w:val="004D56D1"/>
    <w:rsid w:val="0062525A"/>
    <w:rsid w:val="006C2AA5"/>
    <w:rsid w:val="007605E1"/>
    <w:rsid w:val="00837022"/>
    <w:rsid w:val="0089133A"/>
    <w:rsid w:val="00970CDE"/>
    <w:rsid w:val="00A467ED"/>
    <w:rsid w:val="00A74C22"/>
    <w:rsid w:val="00DB0E41"/>
    <w:rsid w:val="00F3582E"/>
    <w:rsid w:val="00F474FB"/>
    <w:rsid w:val="164F58D9"/>
    <w:rsid w:val="5BDF0E1D"/>
    <w:rsid w:val="639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1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4%A7%E8%82%A0%E8%8F%8C%E7%BE%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.foodmate.net/standard/sort/3/64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8C%87%E6%A0%87" TargetMode="External"/><Relationship Id="rId5" Type="http://schemas.openxmlformats.org/officeDocument/2006/relationships/hyperlink" Target="https://baike.baidu.com/item/%E9%A3%9F%E5%93%81%E5%8D%AB%E7%94%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ike.baidu.com/item/%E5%A4%A7%E8%82%A0%E8%8F%8C%E7%BE%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170</Words>
  <Characters>971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10</cp:revision>
  <dcterms:created xsi:type="dcterms:W3CDTF">2018-02-08T09:23:00Z</dcterms:created>
  <dcterms:modified xsi:type="dcterms:W3CDTF">2019-06-04T08:17:00Z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