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海珠区职业技能（合格证书）培训机构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年培训计划申报表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报送单位（盖章）：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机构注册地址：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项目联系人：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联系电话：              手机：</w:t>
      </w:r>
    </w:p>
    <w:tbl>
      <w:tblPr>
        <w:tblStyle w:val="2"/>
        <w:tblW w:w="937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242"/>
        <w:gridCol w:w="1366"/>
        <w:gridCol w:w="1348"/>
        <w:gridCol w:w="147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职业技能培训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第1季度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第2季度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计划培训班次数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补贴标准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补贴总数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备注：每班参训人数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  <w:t>不低于20人，纯理论课程学员不超过50人，含实操内容的课程学员不得超过40人，补贴总数为计划每班参训人数*补贴标准。</w:t>
      </w: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海珠区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职业技能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合格证书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single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年项目预算说明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（编写提纲）</w:t>
      </w: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 xml:space="preserve">师资情况（正高（高级技师）   人，副高（技师） 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 xml:space="preserve"> 人，讲师（高级工）   人，其他   人；其中双师型   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人。）</w:t>
      </w:r>
    </w:p>
    <w:p>
      <w:pPr>
        <w:numPr>
          <w:ilvl w:val="0"/>
          <w:numId w:val="0"/>
        </w:numPr>
        <w:ind w:left="585" w:left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上年度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职业技能（合格证书）培训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开展情况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，培训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教学制度、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内部机构、人员组织安排、培训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组织实施情况、教学效果等情况）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本年度准备如何开展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职业技能（合格证书）培训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（含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计划培训人数构成说明）</w:t>
      </w:r>
    </w:p>
    <w:p>
      <w:pPr>
        <w:numPr>
          <w:ilvl w:val="0"/>
          <w:numId w:val="0"/>
        </w:numPr>
        <w:ind w:left="585" w:left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银行基本账户</w:t>
      </w:r>
    </w:p>
    <w:p>
      <w:pPr>
        <w:widowControl w:val="0"/>
        <w:numPr>
          <w:ilvl w:val="0"/>
          <w:numId w:val="0"/>
        </w:numPr>
        <w:tabs>
          <w:tab w:val="left" w:pos="1305"/>
        </w:tabs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widowControl w:val="0"/>
        <w:numPr>
          <w:ilvl w:val="0"/>
          <w:numId w:val="0"/>
        </w:numPr>
        <w:tabs>
          <w:tab w:val="left" w:pos="1305"/>
        </w:tabs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五、联系人、联系电话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报送单位（盖章）：</w:t>
      </w:r>
    </w:p>
    <w:p>
      <w:pPr>
        <w:pStyle w:val="6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法定代表人签字：        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pacing w:val="-2"/>
          <w:sz w:val="28"/>
          <w:szCs w:val="28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年    月 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7CA"/>
    <w:multiLevelType w:val="multilevel"/>
    <w:tmpl w:val="7C2E37CA"/>
    <w:lvl w:ilvl="0" w:tentative="0">
      <w:start w:val="1"/>
      <w:numFmt w:val="japaneseCounting"/>
      <w:lvlText w:val="%1、"/>
      <w:lvlJc w:val="left"/>
      <w:pPr>
        <w:tabs>
          <w:tab w:val="left" w:pos="1305"/>
        </w:tabs>
        <w:ind w:left="1305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63AF"/>
    <w:rsid w:val="03EE2A99"/>
    <w:rsid w:val="05184437"/>
    <w:rsid w:val="09627AC7"/>
    <w:rsid w:val="12181D63"/>
    <w:rsid w:val="180A3E63"/>
    <w:rsid w:val="1C6B59F8"/>
    <w:rsid w:val="215C5CDF"/>
    <w:rsid w:val="23660BAB"/>
    <w:rsid w:val="267F5CF9"/>
    <w:rsid w:val="2A485291"/>
    <w:rsid w:val="2B3D194E"/>
    <w:rsid w:val="2F7B7E66"/>
    <w:rsid w:val="2FAB6408"/>
    <w:rsid w:val="2FE92AEC"/>
    <w:rsid w:val="33DC7EBC"/>
    <w:rsid w:val="362A7C44"/>
    <w:rsid w:val="38056317"/>
    <w:rsid w:val="38124EE1"/>
    <w:rsid w:val="46954EFC"/>
    <w:rsid w:val="4A7D76FF"/>
    <w:rsid w:val="4DDE5912"/>
    <w:rsid w:val="4E264CD7"/>
    <w:rsid w:val="509C3112"/>
    <w:rsid w:val="542A62CC"/>
    <w:rsid w:val="54BA4B9B"/>
    <w:rsid w:val="54CD63AF"/>
    <w:rsid w:val="58146ED3"/>
    <w:rsid w:val="5951210E"/>
    <w:rsid w:val="5A3B35D0"/>
    <w:rsid w:val="5A692BCF"/>
    <w:rsid w:val="5C337549"/>
    <w:rsid w:val="5F97555F"/>
    <w:rsid w:val="60B23720"/>
    <w:rsid w:val="627C48CC"/>
    <w:rsid w:val="661E02EC"/>
    <w:rsid w:val="673D2210"/>
    <w:rsid w:val="6976071D"/>
    <w:rsid w:val="6BD425DC"/>
    <w:rsid w:val="6CA31E22"/>
    <w:rsid w:val="6CC84BDD"/>
    <w:rsid w:val="6ED30460"/>
    <w:rsid w:val="77BD3D26"/>
    <w:rsid w:val="79702467"/>
    <w:rsid w:val="7C8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0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2021-01-27T07:28:00Z</dcterms:created>
  <dc:creator>毕军明</dc:creator>
  <cp:lastModifiedBy>区人社局文件收发员</cp:lastModifiedBy>
  <dcterms:modified xsi:type="dcterms:W3CDTF">2021-02-03T09:44:14Z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