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_GB231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 w:bidi="ar"/>
        </w:rPr>
        <w:t>2</w:t>
      </w:r>
      <w:bookmarkStart w:id="0" w:name="_GoBack"/>
      <w:bookmarkEnd w:id="0"/>
    </w:p>
    <w:p>
      <w:r>
        <w:rPr>
          <w:rFonts w:ascii="仿宋_GB2312" w:hAnsi="仿宋_GB2312" w:eastAsia="仿宋_GB2312" w:cs="仿宋_GB2312"/>
          <w:sz w:val="32"/>
          <w:szCs w:val="24"/>
        </w:rPr>
        <w:drawing>
          <wp:inline distT="0" distB="0" distL="0" distR="0">
            <wp:extent cx="5624830" cy="8118475"/>
            <wp:effectExtent l="0" t="0" r="13970" b="15875"/>
            <wp:docPr id="2" name="图片 2" descr="附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4830" cy="811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B3"/>
    <w:rsid w:val="001F241E"/>
    <w:rsid w:val="003C18F6"/>
    <w:rsid w:val="004239F8"/>
    <w:rsid w:val="005B14B3"/>
    <w:rsid w:val="00927D3F"/>
    <w:rsid w:val="00E0189F"/>
    <w:rsid w:val="52A9719F"/>
    <w:rsid w:val="5D96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5</Characters>
  <Lines>1</Lines>
  <Paragraphs>1</Paragraphs>
  <TotalTime>0</TotalTime>
  <ScaleCrop>false</ScaleCrop>
  <LinksUpToDate>false</LinksUpToDate>
  <CharactersWithSpaces>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2023-04-04T10:32:00Z</dcterms:created>
  <dc:creator>郭国星</dc:creator>
  <cp:lastModifiedBy>WindyHo_流波上的舞</cp:lastModifiedBy>
  <dcterms:modified xsi:type="dcterms:W3CDTF">2023-04-11T01:30:27Z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7B9FA59B12F54EE8BD9F6A3836238061</vt:lpwstr>
  </property>
</Properties>
</file>