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" w:hAnsi="仿宋"/>
        </w:rPr>
      </w:pPr>
      <w:r>
        <w:rPr>
          <w:rFonts w:hint="eastAsia" w:ascii="黑体" w:hAnsi="黑体" w:eastAsia="黑体" w:cs="仿宋"/>
          <w:szCs w:val="32"/>
        </w:rPr>
        <w:t>附件</w:t>
      </w:r>
      <w:r>
        <w:rPr>
          <w:rFonts w:hint="eastAsia" w:ascii="黑体" w:hAnsi="黑体" w:eastAsia="黑体" w:cs="仿宋"/>
          <w:szCs w:val="32"/>
          <w:lang w:val="en-US" w:eastAsia="zh-CN"/>
        </w:rPr>
        <w:t>3</w:t>
      </w:r>
    </w:p>
    <w:p>
      <w:pPr>
        <w:spacing w:line="360" w:lineRule="auto"/>
        <w:jc w:val="center"/>
        <w:rPr>
          <w:rFonts w:hint="eastAsia" w:ascii="方正小标宋简体" w:hAnsi="仿宋" w:eastAsia="方正小标宋简体" w:cs="仿宋"/>
          <w:sz w:val="44"/>
          <w:szCs w:val="44"/>
        </w:rPr>
      </w:pPr>
      <w:r>
        <w:rPr>
          <w:rFonts w:hint="eastAsia" w:ascii="方正小标宋简体" w:hAnsi="仿宋" w:eastAsia="方正小标宋简体" w:cs="仿宋"/>
          <w:sz w:val="44"/>
          <w:szCs w:val="44"/>
        </w:rPr>
        <w:t>关于部分检验项目的说明</w:t>
      </w:r>
    </w:p>
    <w:p>
      <w:pPr>
        <w:spacing w:line="360" w:lineRule="auto"/>
        <w:jc w:val="center"/>
        <w:rPr>
          <w:rFonts w:hint="eastAsia" w:ascii="方正小标宋简体" w:hAnsi="仿宋" w:eastAsia="方正小标宋简体" w:cs="仿宋"/>
          <w:sz w:val="44"/>
          <w:szCs w:val="44"/>
        </w:rPr>
      </w:pPr>
    </w:p>
    <w:p>
      <w:pPr>
        <w:ind w:firstLine="640" w:firstLineChars="200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一、灭蝇胺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灭蝇胺又名环丙氨嗪，为一种新型高效、低毒、含氮杂环类杀虫剂，是目前双翅昆虫病虫害防治效果较好的生态农药。灭蝇胺中毒症状为头痛、头昏、恶心、呕吐、多汗、无力、胸闷、视物模糊、纳差等。食用食品一般不会导致灭蝇胺的急性中毒，但长期食用灭蝇胺超标的食品，对人体健康也有一定影响。 </w:t>
      </w:r>
    </w:p>
    <w:p>
      <w:pPr>
        <w:numPr>
          <w:numId w:val="0"/>
        </w:numPr>
        <w:ind w:left="420" w:leftChars="0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二、</w:t>
      </w:r>
      <w:bookmarkStart w:id="0" w:name="_GoBack"/>
      <w:bookmarkEnd w:id="0"/>
      <w:r>
        <w:rPr>
          <w:rFonts w:hint="eastAsia" w:ascii="黑体" w:hAnsi="黑体" w:eastAsia="黑体" w:cs="黑体"/>
          <w:lang w:val="en-US" w:eastAsia="zh-CN"/>
        </w:rPr>
        <w:t>倍硫磷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倍硫磷是一种具有触杀、胃毒和蒸熏作用的有机磷农药，对蚜虫等有较好。食用食品一般不会导致倍硫磷的急性中毒，但长期食用倍硫磷超标的食品，对人体健康也有一定影响。 </w:t>
      </w:r>
    </w:p>
    <w:p>
      <w:pPr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豇豆中同时出现灭蝇胺、倍硫磷2种农药残留超标，可能是种植户为快速控制虫害，滥用多种农药，且未遵守采摘间隔期规定，致使上市销售的产品中残留量超标。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DF0E1D"/>
    <w:rsid w:val="01A902B3"/>
    <w:rsid w:val="020618B6"/>
    <w:rsid w:val="03F865E3"/>
    <w:rsid w:val="055407A7"/>
    <w:rsid w:val="0792754A"/>
    <w:rsid w:val="164F58D9"/>
    <w:rsid w:val="1D413DE1"/>
    <w:rsid w:val="2154613E"/>
    <w:rsid w:val="21A54015"/>
    <w:rsid w:val="249C38D0"/>
    <w:rsid w:val="28DC6523"/>
    <w:rsid w:val="2D286618"/>
    <w:rsid w:val="38AB471E"/>
    <w:rsid w:val="3AEE1AF9"/>
    <w:rsid w:val="3C9826AD"/>
    <w:rsid w:val="41A50209"/>
    <w:rsid w:val="4427092B"/>
    <w:rsid w:val="45ED42F1"/>
    <w:rsid w:val="46D11EC9"/>
    <w:rsid w:val="475855C0"/>
    <w:rsid w:val="48BB2B39"/>
    <w:rsid w:val="51570E9D"/>
    <w:rsid w:val="527C627B"/>
    <w:rsid w:val="54743901"/>
    <w:rsid w:val="58392A18"/>
    <w:rsid w:val="588B0FBC"/>
    <w:rsid w:val="5A461A80"/>
    <w:rsid w:val="5AE806F1"/>
    <w:rsid w:val="5BDF0E1D"/>
    <w:rsid w:val="610F63A5"/>
    <w:rsid w:val="6A2322C7"/>
    <w:rsid w:val="6DC4184F"/>
    <w:rsid w:val="73596559"/>
    <w:rsid w:val="742B017B"/>
    <w:rsid w:val="79445C47"/>
    <w:rsid w:val="7A1F1C26"/>
    <w:rsid w:val="7AC3209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" w:cstheme="minorBidi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453</Words>
  <Characters>453</Characters>
  <Lines>0</Lines>
  <Paragraphs>0</Paragraphs>
  <TotalTime>1</TotalTime>
  <ScaleCrop>false</ScaleCrop>
  <LinksUpToDate>false</LinksUpToDate>
  <CharactersWithSpaces>453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2018-02-08T09:23:00Z</dcterms:created>
  <dc:creator>Administrator</dc:creator>
  <cp:lastModifiedBy>Administrator</cp:lastModifiedBy>
  <dcterms:modified xsi:type="dcterms:W3CDTF">2023-05-06T07:50:43Z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  <property fmtid="{D5CDD505-2E9C-101B-9397-08002B2CF9AE}" pid="3" name="ICV">
    <vt:lpwstr>E150F361874349D7B890E31CAED02E5D</vt:lpwstr>
  </property>
</Properties>
</file>