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96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keepNext/>
        <w:keepLines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default" w:ascii="方正小标宋_GBK" w:hAnsi="方正小标宋_GBK" w:eastAsia="方正小标宋_GBK" w:cs="方正小标宋_GBK"/>
          <w:kern w:val="44"/>
          <w:sz w:val="44"/>
          <w:szCs w:val="44"/>
          <w:lang w:val="en-US" w:eastAsia="zh-CN" w:bidi="ar"/>
        </w:rPr>
      </w:pPr>
    </w:p>
    <w:p>
      <w:pPr>
        <w:keepNext/>
        <w:keepLines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44"/>
          <w:sz w:val="44"/>
          <w:szCs w:val="44"/>
          <w:lang w:val="en-US" w:eastAsia="zh-CN" w:bidi="ar"/>
        </w:rPr>
        <w:t>海珠区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eastAsia="zh-CN" w:bidi="ar"/>
        </w:rPr>
        <w:t>年第</w:t>
      </w: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"/>
        </w:rPr>
        <w:t>一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eastAsia="zh-CN" w:bidi="ar"/>
        </w:rPr>
        <w:t>批</w:t>
      </w:r>
      <w:r>
        <w:rPr>
          <w:rFonts w:hint="default" w:ascii="方正小标宋_GBK" w:hAnsi="方正小标宋_GBK" w:eastAsia="方正小标宋_GBK" w:cs="方正小标宋_GBK"/>
          <w:kern w:val="44"/>
          <w:sz w:val="44"/>
          <w:szCs w:val="44"/>
          <w:lang w:val="en-US" w:eastAsia="zh-CN" w:bidi="ar"/>
        </w:rPr>
        <w:t>新登记</w:t>
      </w:r>
    </w:p>
    <w:p>
      <w:pPr>
        <w:keepNext/>
        <w:keepLines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44"/>
          <w:sz w:val="44"/>
          <w:szCs w:val="44"/>
          <w:lang w:val="en-US" w:eastAsia="zh-CN" w:bidi="ar"/>
        </w:rPr>
        <w:t>科技企业孵化器</w:t>
      </w: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"/>
        </w:rPr>
        <w:t>、</w:t>
      </w:r>
      <w:r>
        <w:rPr>
          <w:rFonts w:hint="default" w:ascii="方正小标宋_GBK" w:hAnsi="方正小标宋_GBK" w:eastAsia="方正小标宋_GBK" w:cs="方正小标宋_GBK"/>
          <w:kern w:val="44"/>
          <w:sz w:val="44"/>
          <w:szCs w:val="44"/>
          <w:lang w:val="en-US" w:eastAsia="zh-CN" w:bidi="ar"/>
        </w:rPr>
        <w:t>众创空间信息汇总表</w:t>
      </w:r>
    </w:p>
    <w:p>
      <w:pPr>
        <w:keepNext/>
        <w:keepLines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default" w:ascii="方正小标宋_GBK" w:hAnsi="方正小标宋_GBK" w:eastAsia="方正小标宋_GBK" w:cs="方正小标宋_GBK"/>
          <w:kern w:val="44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44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984"/>
        <w:gridCol w:w="2775"/>
        <w:gridCol w:w="1134"/>
        <w:gridCol w:w="1275"/>
        <w:gridCol w:w="1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园区名称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运营机构名称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面积（m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入孵企业/</w:t>
            </w:r>
            <w:r>
              <w:rPr>
                <w:rFonts w:hint="default" w:ascii="等线" w:hAnsi="等线" w:eastAsia="等线" w:cs="等线"/>
                <w:b/>
                <w:bCs/>
                <w:kern w:val="2"/>
                <w:sz w:val="24"/>
                <w:szCs w:val="24"/>
                <w:lang w:val="en-US" w:eastAsia="zh-CN" w:bidi="ar"/>
              </w:rPr>
              <w:t>项目数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登记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比格工作室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广州海纳资产运营有限公司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广州市海珠区素社直街29号二楼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1290.48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广东女性创新创业基地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广东女子职业技术学院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广州市海珠区新港西路大江冲29号自编4栋501-506、601-612室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1420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创业岛众创空间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广州市国骏只是产权事务所有限公司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广州市海珠区广州大道南路911号802房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682.96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华新科创岛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广州健康小镇产业园有限公司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广州市海珠区桥头大街248号之二2楼、之九3楼4楼、之十七2楼3楼、之十八之十九1楼、4楼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17273.7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孵化器</w:t>
            </w:r>
          </w:p>
        </w:tc>
      </w:tr>
    </w:tbl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等线" w:cs="宋体"/>
          <w:kern w:val="0"/>
          <w:sz w:val="20"/>
          <w:szCs w:val="20"/>
        </w:rPr>
      </w:pPr>
      <w:r>
        <w:rPr>
          <w:rFonts w:hint="eastAsia" w:ascii="宋体" w:hAnsi="宋体" w:eastAsia="等线" w:cs="宋体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等线" w:cs="宋体"/>
          <w:kern w:val="0"/>
          <w:sz w:val="20"/>
          <w:szCs w:val="20"/>
        </w:rPr>
      </w:pPr>
      <w:r>
        <w:rPr>
          <w:rFonts w:hint="eastAsia" w:ascii="宋体" w:hAnsi="宋体" w:eastAsia="等线" w:cs="宋体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line="560" w:lineRule="exact"/>
        <w:ind w:left="0" w:firstLine="0" w:firstLineChars="0"/>
        <w:jc w:val="both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等线" w:cs="宋体"/>
          <w:kern w:val="0"/>
          <w:sz w:val="20"/>
          <w:szCs w:val="20"/>
        </w:rPr>
      </w:pPr>
      <w:r>
        <w:rPr>
          <w:rFonts w:hint="eastAsia" w:ascii="宋体" w:hAnsi="宋体" w:eastAsia="等线" w:cs="宋体"/>
          <w:kern w:val="0"/>
          <w:sz w:val="20"/>
          <w:szCs w:val="20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宋体" w:hAnsi="宋体" w:eastAsia="等线" w:cs="等线"/>
          <w:kern w:val="2"/>
          <w:sz w:val="20"/>
          <w:szCs w:val="20"/>
        </w:rPr>
      </w:pPr>
      <w:r>
        <w:rPr>
          <w:rFonts w:hint="default" w:ascii="宋体" w:hAnsi="宋体" w:eastAsia="等线" w:cs="等线"/>
          <w:kern w:val="2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宋体" w:hAnsi="宋体" w:eastAsia="等线" w:cs="等线"/>
          <w:kern w:val="2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1C87C57"/>
    <w:rsid w:val="1A293684"/>
    <w:rsid w:val="21FD4E23"/>
    <w:rsid w:val="28C02E90"/>
    <w:rsid w:val="58E27DA4"/>
    <w:rsid w:val="5B43226A"/>
    <w:rsid w:val="6A20249D"/>
    <w:rsid w:val="7DDF74FC"/>
    <w:rsid w:val="DFFF2CDE"/>
    <w:rsid w:val="F1FF1592"/>
    <w:rsid w:val="F9B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区文正文"/>
    <w:basedOn w:val="1"/>
    <w:qFormat/>
    <w:uiPriority w:val="0"/>
    <w:pPr>
      <w:autoSpaceDE w:val="0"/>
      <w:autoSpaceDN w:val="0"/>
      <w:spacing w:before="0" w:beforeAutospacing="0" w:after="0" w:afterAutospacing="0" w:line="572" w:lineRule="exact"/>
      <w:ind w:left="0" w:right="0" w:firstLine="200" w:firstLineChars="200"/>
      <w:jc w:val="left"/>
    </w:pPr>
    <w:rPr>
      <w:rFonts w:hint="default" w:ascii="Times New Roman" w:hAnsi="Times New Roman" w:eastAsia="仿宋_GB2312" w:cs="宋体"/>
      <w:kern w:val="0"/>
      <w:sz w:val="32"/>
      <w:szCs w:val="32"/>
      <w:lang w:val="en-US" w:eastAsia="zh-CN" w:bidi="ar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37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测试2</dc:creator>
  <cp:lastModifiedBy>thtf</cp:lastModifiedBy>
  <dcterms:modified xsi:type="dcterms:W3CDTF">2024-01-08T07:47:38Z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9E790966732D47D0B16C6CA7F983C34B</vt:lpwstr>
  </property>
</Properties>
</file>