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FE1138"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 w14:paraId="505D0C47"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039"/>
        <w:gridCol w:w="4638"/>
      </w:tblGrid>
      <w:tr w14:paraId="3B69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6C442B0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 w14:paraId="4A7F8751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 w14:paraId="75E85D0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 w14:paraId="3D401E3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 w14:paraId="4898E54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039" w:type="dxa"/>
            <w:vMerge w:val="restart"/>
            <w:vAlign w:val="center"/>
          </w:tcPr>
          <w:p w14:paraId="67795E9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638" w:type="dxa"/>
            <w:vMerge w:val="restart"/>
            <w:vAlign w:val="center"/>
          </w:tcPr>
          <w:p w14:paraId="274F60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14:paraId="0ADE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DFC0B3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5B2772F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 w14:paraId="5828918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 w14:paraId="492C513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 w14:paraId="6D63D81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039" w:type="dxa"/>
            <w:vMerge w:val="continue"/>
            <w:vAlign w:val="center"/>
          </w:tcPr>
          <w:p w14:paraId="462932A9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vAlign w:val="center"/>
          </w:tcPr>
          <w:p w14:paraId="5C7E097C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08F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6860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Align w:val="center"/>
          </w:tcPr>
          <w:p w14:paraId="3F04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09" w:type="dxa"/>
            <w:vAlign w:val="center"/>
          </w:tcPr>
          <w:p w14:paraId="7D27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10" w:type="dxa"/>
            <w:vAlign w:val="center"/>
          </w:tcPr>
          <w:p w14:paraId="47A5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181" w:type="dxa"/>
            <w:vAlign w:val="center"/>
          </w:tcPr>
          <w:p w14:paraId="2D8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4039" w:type="dxa"/>
            <w:vAlign w:val="center"/>
          </w:tcPr>
          <w:p w14:paraId="1578A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38727F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过氧化值(以脂肪计)、酸价(以脂肪计)(KOH)、安赛蜜、苯甲酸及其钠盐(以苯甲酸计)、二氧化硫残留量、山梨酸及其钾盐(以山梨酸计)、糖精钠(以糖精计)、甜蜜素(以环己基氨基磺酸计)、脱氢乙酸及其钠盐(以脱氢乙酸计)、黄曲霉毒素B₁、铅(以Pb计)</w:t>
            </w:r>
          </w:p>
        </w:tc>
      </w:tr>
      <w:tr w14:paraId="0D4D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0FFC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Align w:val="center"/>
          </w:tcPr>
          <w:p w14:paraId="586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Align w:val="center"/>
          </w:tcPr>
          <w:p w14:paraId="0F64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vAlign w:val="center"/>
          </w:tcPr>
          <w:p w14:paraId="65E1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vAlign w:val="center"/>
          </w:tcPr>
          <w:p w14:paraId="3120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039" w:type="dxa"/>
            <w:vAlign w:val="center"/>
          </w:tcPr>
          <w:p w14:paraId="2A108B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食品中污染物限量》、GB 29921-2021《食品安全国家标准 预包装食品中致病菌限量》、GB 31607-2021《食品安全国家标准 散装即食食品中致病菌限量》、GB 7099-2015《食品安全国家标准 糕点、面包》</w:t>
            </w:r>
          </w:p>
        </w:tc>
        <w:tc>
          <w:tcPr>
            <w:tcW w:w="4638" w:type="dxa"/>
            <w:vAlign w:val="center"/>
          </w:tcPr>
          <w:p w14:paraId="6E484C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赤藓红、靛蓝、亮蓝、铝的残留量(干样品,以Al计)、柠檬黄、日落黄、三氯蔗糖、山梨酸及其钾盐(以山梨酸计)、糖精钠(以糖精计)、甜蜜素(以环己基氨基磺酸计)、脱氢乙酸及其钠盐(以脱氢乙酸计)、苋菜红、新红、胭脂红、诱惑红、铅(以Pb计)、金黄色葡萄球菌、金黄色葡萄球菌、大肠菌群、过氧化值(以脂肪计)、菌落总数、霉菌、酸价(以脂肪计)(KOH)</w:t>
            </w:r>
          </w:p>
        </w:tc>
      </w:tr>
      <w:tr w14:paraId="64D9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4038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Align w:val="center"/>
          </w:tcPr>
          <w:p w14:paraId="711A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 w14:paraId="5949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 w14:paraId="43E7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 w14:paraId="3A8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039" w:type="dxa"/>
            <w:vAlign w:val="center"/>
          </w:tcPr>
          <w:p w14:paraId="0E94C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6FD4B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黄曲霉毒素B₁、赭曲霉毒素A、苯并[a]芘、镉(以Cd计)、铅(以Pb计)、无机砷(以As计)</w:t>
            </w:r>
          </w:p>
        </w:tc>
      </w:tr>
      <w:tr w14:paraId="011E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1B6E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 w14:paraId="294B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vAlign w:val="center"/>
          </w:tcPr>
          <w:p w14:paraId="303F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vAlign w:val="center"/>
          </w:tcPr>
          <w:p w14:paraId="6AA0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vAlign w:val="center"/>
          </w:tcPr>
          <w:p w14:paraId="06B7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039" w:type="dxa"/>
            <w:vAlign w:val="center"/>
          </w:tcPr>
          <w:p w14:paraId="72362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预包装食品中致病菌限量》、GB 31607-2021《食品安全国家标准 散装即食食品中致病菌限量》、整顿办函[2011]1号《食品中可能违法添加的非食用物质和易滥用的食品添加剂品种名单(第五批)》</w:t>
            </w:r>
          </w:p>
        </w:tc>
        <w:tc>
          <w:tcPr>
            <w:tcW w:w="4638" w:type="dxa"/>
            <w:vAlign w:val="center"/>
          </w:tcPr>
          <w:p w14:paraId="786CD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苯甲酸及其钠盐(以苯甲酸计)、纳他霉素、柠檬黄、日落黄、山梨酸及其钾盐(以山梨酸计)、糖精钠(以糖精计)、亚硝酸盐(以亚硝酸钠计)、胭脂红、N-二甲基亚硝胺、苯并[a]芘、铅(以Pb计)、金黄色葡萄球菌、沙门氏菌、金黄色葡萄球菌、沙门氏菌、氯霉素</w:t>
            </w:r>
          </w:p>
        </w:tc>
      </w:tr>
      <w:tr w14:paraId="5770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74E0D6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2C69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691C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 w14:paraId="0576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181" w:type="dxa"/>
            <w:vAlign w:val="center"/>
          </w:tcPr>
          <w:p w14:paraId="6E42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4039" w:type="dxa"/>
            <w:vAlign w:val="center"/>
          </w:tcPr>
          <w:p w14:paraId="1D2D7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</w:t>
            </w:r>
          </w:p>
        </w:tc>
        <w:tc>
          <w:tcPr>
            <w:tcW w:w="4638" w:type="dxa"/>
            <w:vAlign w:val="center"/>
          </w:tcPr>
          <w:p w14:paraId="37D04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苯甲酸及其钠盐(以苯甲酸计)、山梨酸及其钾盐(以山梨酸计)、脱氢乙酸及其钠盐(以脱氢乙酸计)、亚硝酸盐(以亚硝酸钠计)、胭脂红、诱惑红、铅(以Pb计)、金黄色葡萄球菌、沙门氏菌、氯霉素</w:t>
            </w:r>
          </w:p>
        </w:tc>
      </w:tr>
      <w:tr w14:paraId="3E07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A73FD5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47F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 w14:paraId="13E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210" w:type="dxa"/>
            <w:vAlign w:val="center"/>
          </w:tcPr>
          <w:p w14:paraId="4126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181" w:type="dxa"/>
            <w:vAlign w:val="center"/>
          </w:tcPr>
          <w:p w14:paraId="2204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039" w:type="dxa"/>
            <w:vAlign w:val="center"/>
          </w:tcPr>
          <w:p w14:paraId="11275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2730-2015《食品安全国家标准 腌腊肉制品》、GB 2760-2014《食品安全国家标准 食品添加剂使用标准》、GB 2762-2022《食品安全国家标准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638" w:type="dxa"/>
            <w:vAlign w:val="center"/>
          </w:tcPr>
          <w:p w14:paraId="54306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过氧化值(以脂肪计)、苯甲酸及其钠盐(以苯甲酸计)、山梨酸及其钾盐(以山梨酸计)、酸性红、苋菜红、亚硝酸盐(以亚硝酸钠计)、胭脂红、诱惑红、铅(以Pb计)、总砷(以As计)、氯霉素</w:t>
            </w:r>
          </w:p>
        </w:tc>
      </w:tr>
      <w:tr w14:paraId="1911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03EB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 w14:paraId="7C54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 w14:paraId="1BC9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 w14:paraId="6087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vAlign w:val="center"/>
          </w:tcPr>
          <w:p w14:paraId="504E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039" w:type="dxa"/>
            <w:vAlign w:val="center"/>
          </w:tcPr>
          <w:p w14:paraId="729F2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38" w:type="dxa"/>
            <w:vAlign w:val="center"/>
          </w:tcPr>
          <w:p w14:paraId="3DF2A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阿维菌素、百菌清、哒螨灵、敌敌畏、毒死蜱、腐霉利、甲氨基阿维菌素苯甲酸盐、甲拌磷、克百威、乐果、噻虫嗪、氧乐果、乙酰甲胺磷、异丙威</w:t>
            </w:r>
          </w:p>
        </w:tc>
      </w:tr>
      <w:tr w14:paraId="15DE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C2D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C8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 w14:paraId="4A4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11C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599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039" w:type="dxa"/>
            <w:shd w:val="clear"/>
            <w:vAlign w:val="center"/>
          </w:tcPr>
          <w:p w14:paraId="55D13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38" w:type="dxa"/>
            <w:shd w:val="clear"/>
            <w:vAlign w:val="center"/>
          </w:tcPr>
          <w:p w14:paraId="28ABD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阿维菌素、啶虫脒、毒死蜱、氟虫腈、甲拌磷、联苯菊酯、水胺硫磷</w:t>
            </w:r>
          </w:p>
        </w:tc>
      </w:tr>
      <w:tr w14:paraId="1F1E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D63C82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4EFB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2253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vAlign w:val="center"/>
          </w:tcPr>
          <w:p w14:paraId="17A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vAlign w:val="center"/>
          </w:tcPr>
          <w:p w14:paraId="7D1A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039" w:type="dxa"/>
            <w:vAlign w:val="center"/>
          </w:tcPr>
          <w:p w14:paraId="14898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38" w:type="dxa"/>
            <w:vAlign w:val="center"/>
          </w:tcPr>
          <w:p w14:paraId="2F167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2,4-滴和2,4-滴钠盐、苯醚甲环唑、丙溴磷、狄氏剂、克百威、联苯菊酯、氯唑磷、三唑磷、杀扑磷、水胺硫磷、氧乐果</w:t>
            </w:r>
          </w:p>
        </w:tc>
      </w:tr>
      <w:tr w14:paraId="2A31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D12827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3497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5A19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65E6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 w14:paraId="3C7B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039" w:type="dxa"/>
            <w:vAlign w:val="center"/>
          </w:tcPr>
          <w:p w14:paraId="38307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38" w:type="dxa"/>
            <w:vAlign w:val="center"/>
          </w:tcPr>
          <w:p w14:paraId="18BD4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2,4-滴和2,4-滴钠盐、阿维菌素、苯醚甲环唑、丙溴磷、狄氏剂、甲拌磷、克百威、联苯菊酯、氯氟氰菊酯和高效氯氟氰菊酯、氯唑磷、三唑磷、杀扑磷、水胺硫磷、氧乐果</w:t>
            </w:r>
          </w:p>
        </w:tc>
      </w:tr>
      <w:tr w14:paraId="3B62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077374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3432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E497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34A4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 w14:paraId="7531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039" w:type="dxa"/>
            <w:vAlign w:val="center"/>
          </w:tcPr>
          <w:p w14:paraId="170CA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38" w:type="dxa"/>
            <w:vAlign w:val="center"/>
          </w:tcPr>
          <w:p w14:paraId="33600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苯醚甲环唑、吡虫啉、敌敌畏、毒死蜱、多菌灵、克百威、氯氟氰菊酯和高效氯氟氰菊酯、咪鲜胺和咪鲜胺锰盐、噻虫嗪、水胺硫磷</w:t>
            </w:r>
          </w:p>
        </w:tc>
      </w:tr>
      <w:tr w14:paraId="35E6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E7C732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4774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4D0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1A336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 w14:paraId="0CA7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039" w:type="dxa"/>
            <w:vAlign w:val="center"/>
          </w:tcPr>
          <w:p w14:paraId="193D7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38" w:type="dxa"/>
            <w:vAlign w:val="center"/>
          </w:tcPr>
          <w:p w14:paraId="5C3A81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敌敌畏、啶虫脒、毒死蜱、甲拌磷、克百威、三氯杀螨醇、氧乐果</w:t>
            </w:r>
          </w:p>
        </w:tc>
      </w:tr>
      <w:tr w14:paraId="0050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22E7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 w14:paraId="7ADF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 w14:paraId="07A6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vAlign w:val="center"/>
          </w:tcPr>
          <w:p w14:paraId="021C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vAlign w:val="center"/>
          </w:tcPr>
          <w:p w14:paraId="4820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039" w:type="dxa"/>
            <w:vAlign w:val="center"/>
          </w:tcPr>
          <w:p w14:paraId="69600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1298E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过氧化值、溶剂残留量、酸价(KOH)、特丁基对苯二酚(TBHQ)、乙基麦芽酚、苯并[a]芘、铅(以Pb计)</w:t>
            </w:r>
          </w:p>
        </w:tc>
      </w:tr>
      <w:tr w14:paraId="4458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19C575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CFF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7A1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57ACD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 w14:paraId="675C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039" w:type="dxa"/>
            <w:vAlign w:val="center"/>
          </w:tcPr>
          <w:p w14:paraId="4C5677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2761-2017《食品安全国家标准 食品中真菌毒素限量》、GB 2762-2022《食品安全国家标准 食品中污染物限量》、产品明示标准和质量要求</w:t>
            </w:r>
          </w:p>
        </w:tc>
        <w:tc>
          <w:tcPr>
            <w:tcW w:w="4638" w:type="dxa"/>
            <w:vAlign w:val="center"/>
          </w:tcPr>
          <w:p w14:paraId="74F24A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溶剂残留量、酸价(KOH)、特丁基对苯二酚(TBHQ)、黄曲霉毒素B₁、苯并[a]芘、铅(以Pb计)、过氧化值</w:t>
            </w:r>
          </w:p>
        </w:tc>
      </w:tr>
      <w:tr w14:paraId="659D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9E1C7D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39A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C4C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0E8EE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 w14:paraId="384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039" w:type="dxa"/>
            <w:vAlign w:val="center"/>
          </w:tcPr>
          <w:p w14:paraId="6A0569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7607A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过氧化值、溶剂残留量、酸价(KOH)、特丁基对苯二酚(TBHQ)、乙基麦芽酚、苯并[a]芘、铅(以Pb计)</w:t>
            </w:r>
          </w:p>
        </w:tc>
      </w:tr>
      <w:tr w14:paraId="76B0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24A374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62DB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696B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31CD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/>
            <w:vAlign w:val="center"/>
          </w:tcPr>
          <w:p w14:paraId="06C0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039" w:type="dxa"/>
            <w:shd w:val="clear"/>
            <w:vAlign w:val="center"/>
          </w:tcPr>
          <w:p w14:paraId="45278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2762-2022《食品安全国家标准 食品中污染物限量》、产品明示标准和质量要求</w:t>
            </w:r>
          </w:p>
        </w:tc>
        <w:tc>
          <w:tcPr>
            <w:tcW w:w="4638" w:type="dxa"/>
            <w:shd w:val="clear"/>
            <w:vAlign w:val="center"/>
          </w:tcPr>
          <w:p w14:paraId="21BC3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苯并[a]芘、过氧化值、铅(以Pb计)、溶剂残留量、酸价(KOH)、乙基麦芽酚</w:t>
            </w:r>
          </w:p>
        </w:tc>
      </w:tr>
      <w:tr w14:paraId="164F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71AD1F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6FC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A21D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17F4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 w14:paraId="375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玉米油</w:t>
            </w:r>
          </w:p>
        </w:tc>
        <w:tc>
          <w:tcPr>
            <w:tcW w:w="4039" w:type="dxa"/>
            <w:vAlign w:val="center"/>
          </w:tcPr>
          <w:p w14:paraId="2649F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2761-2017《食品安全国家标准 食品中真菌毒素限量》、GB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395C6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过氧化值、酸价(KOH)、特丁基对苯二酚(TBHQ)、黄曲霉毒素B₁、苯并[a]芘、铅(以Pb计)</w:t>
            </w:r>
          </w:p>
        </w:tc>
      </w:tr>
      <w:tr w14:paraId="7E61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2AA8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Align w:val="center"/>
          </w:tcPr>
          <w:p w14:paraId="63D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9" w:type="dxa"/>
            <w:vAlign w:val="center"/>
          </w:tcPr>
          <w:p w14:paraId="3F99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0" w:type="dxa"/>
            <w:vAlign w:val="center"/>
          </w:tcPr>
          <w:p w14:paraId="69B5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1" w:type="dxa"/>
            <w:vAlign w:val="center"/>
          </w:tcPr>
          <w:p w14:paraId="700C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039" w:type="dxa"/>
            <w:vAlign w:val="center"/>
          </w:tcPr>
          <w:p w14:paraId="2CCBA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17401-2014《食品安全国家标准 膨化食品》、GB 2760-2014《食品安全国家标准 食品添加剂使用标准》、GB 2761-2017《食品安全国家标准 食品中真菌毒素限量》、GB 29921-2021《食品安全国家标准 预包装食品中致病菌限量》、GB 31607-2021《食品安全国家标准 散装即食食品中致病菌限量》、产品明示标准和质量要求</w:t>
            </w:r>
          </w:p>
        </w:tc>
        <w:tc>
          <w:tcPr>
            <w:tcW w:w="4638" w:type="dxa"/>
            <w:vAlign w:val="center"/>
          </w:tcPr>
          <w:p w14:paraId="0CC0D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过氧化值(以脂肪计)、菌落总数、水分、酸价(以脂肪计)(KOH)、苯甲酸及其钠盐(以苯甲酸计)、三氯蔗糖、山梨酸及其钾盐(以山梨酸计)、糖精钠(以糖精计)、甜蜜素(以环己基氨基磺酸计)、黄曲霉毒素B₁、金黄色葡萄球菌、沙门氏菌、金黄色葡萄球菌、沙门氏菌、水分</w:t>
            </w:r>
          </w:p>
        </w:tc>
      </w:tr>
      <w:tr w14:paraId="4835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294F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Align w:val="center"/>
          </w:tcPr>
          <w:p w14:paraId="19E8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vAlign w:val="center"/>
          </w:tcPr>
          <w:p w14:paraId="58DE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210" w:type="dxa"/>
            <w:vAlign w:val="center"/>
          </w:tcPr>
          <w:p w14:paraId="5B64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1181" w:type="dxa"/>
            <w:vAlign w:val="center"/>
          </w:tcPr>
          <w:p w14:paraId="5F6B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4039" w:type="dxa"/>
            <w:vAlign w:val="center"/>
          </w:tcPr>
          <w:p w14:paraId="3889A0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19295-2021《食品安全国家标准 速冻面米与调制食品》、GB 2760-2014《食品安全国家标准 食品添加剂使用标准》</w:t>
            </w:r>
          </w:p>
        </w:tc>
        <w:tc>
          <w:tcPr>
            <w:tcW w:w="4638" w:type="dxa"/>
            <w:vAlign w:val="center"/>
          </w:tcPr>
          <w:p w14:paraId="55AC3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过氧化值(以脂肪计)、苯甲酸及其钠盐(以苯甲酸计)、山梨酸及其钾盐(以山梨酸计)、糖精钠(以糖精计)、脱氢乙酸及其钠盐(以脱氢乙酸计)</w:t>
            </w:r>
          </w:p>
        </w:tc>
      </w:tr>
      <w:tr w14:paraId="388E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09D8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vMerge w:val="restart"/>
            <w:vAlign w:val="center"/>
          </w:tcPr>
          <w:p w14:paraId="784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9" w:type="dxa"/>
            <w:vMerge w:val="restart"/>
            <w:vAlign w:val="center"/>
          </w:tcPr>
          <w:p w14:paraId="044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vAlign w:val="center"/>
          </w:tcPr>
          <w:p w14:paraId="5110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1181" w:type="dxa"/>
            <w:vAlign w:val="center"/>
          </w:tcPr>
          <w:p w14:paraId="7BB9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4039" w:type="dxa"/>
            <w:vAlign w:val="center"/>
          </w:tcPr>
          <w:p w14:paraId="28B60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19299-2015《食品安全国家标准 果冻》、GB 2760-2014《食品安全国家标准 食品添加剂使用标准》、GB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3B457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大肠菌群、酵母、菌落总数、霉菌、苯甲酸及其钠盐(以苯甲酸计)、山梨酸及其钾盐(以山梨酸计)、糖精钠(以糖精计)、甜蜜素(以环己基氨基磺酸计)、铅(以Pb计)</w:t>
            </w:r>
          </w:p>
        </w:tc>
      </w:tr>
      <w:tr w14:paraId="2E42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36EBC4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89FE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0B1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 w14:paraId="10B8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181" w:type="dxa"/>
            <w:vAlign w:val="center"/>
          </w:tcPr>
          <w:p w14:paraId="522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4039" w:type="dxa"/>
            <w:vAlign w:val="center"/>
          </w:tcPr>
          <w:p w14:paraId="7C8FC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17399-2016《食品安全国家标准 糖果》、GB 2760-2014《食品安全国家标准 食品添加剂使用标准》、GB 2762-2022《食品安全国家标准 食品中污染物限量》</w:t>
            </w:r>
          </w:p>
        </w:tc>
        <w:tc>
          <w:tcPr>
            <w:tcW w:w="4638" w:type="dxa"/>
            <w:vAlign w:val="center"/>
          </w:tcPr>
          <w:p w14:paraId="134E3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大肠菌群、菌落总数、赤藓红、靛蓝、二氧化硫残留量、喹啉黄、亮蓝、柠檬黄、日落黄、酸性红、糖精钠(以糖精计)、甜蜜素(以环己基氨基磺酸计)、苋菜红、新红、胭脂红、诱惑红、铅(以Pb计)</w:t>
            </w:r>
          </w:p>
        </w:tc>
      </w:tr>
      <w:tr w14:paraId="5CEC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374BF9D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vAlign w:val="center"/>
          </w:tcPr>
          <w:p w14:paraId="7B9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109" w:type="dxa"/>
            <w:vAlign w:val="center"/>
          </w:tcPr>
          <w:p w14:paraId="2EE0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1210" w:type="dxa"/>
            <w:vAlign w:val="center"/>
          </w:tcPr>
          <w:p w14:paraId="07DF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1181" w:type="dxa"/>
            <w:vAlign w:val="center"/>
          </w:tcPr>
          <w:p w14:paraId="7FA4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039" w:type="dxa"/>
            <w:shd w:val="clear"/>
            <w:vAlign w:val="center"/>
          </w:tcPr>
          <w:p w14:paraId="7C01C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食品中污染物限量》、GB 2763-2021《食品安全国家标准 食品中农药最大残留限量》</w:t>
            </w:r>
            <w:bookmarkStart w:id="0" w:name="_GoBack"/>
            <w:bookmarkEnd w:id="0"/>
          </w:p>
        </w:tc>
        <w:tc>
          <w:tcPr>
            <w:tcW w:w="4638" w:type="dxa"/>
            <w:shd w:val="clear"/>
            <w:vAlign w:val="center"/>
          </w:tcPr>
          <w:p w14:paraId="02CB7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、草甘膦、赤藓红、啶虫脒、毒死蜱、多菌灵、甲拌磷、克百威、喹啉黄、联苯菊酯、灭多威、柠檬黄、铅(以Pb计)、氰戊菊酯和S-氰戊菊酯、日落黄、三氯杀螨醇、三氯蔗糖、水胺硫磷、酸性红、糖精钠(以糖精计)、甜蜜素(以环己基氨基磺酸计)、苋菜红、新红、胭脂红、氧乐果、乙酰甲胺磷、茚虫威、诱惑红</w:t>
            </w:r>
          </w:p>
        </w:tc>
      </w:tr>
      <w:tr w14:paraId="6884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55A724A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73" w:type="dxa"/>
            <w:shd w:val="clear" w:color="E2EFDA" w:fill="FFFFFF"/>
            <w:vAlign w:val="center"/>
          </w:tcPr>
          <w:p w14:paraId="7D39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109" w:type="dxa"/>
            <w:shd w:val="clear" w:color="E2EFDA" w:fill="FFFFFF"/>
            <w:vAlign w:val="center"/>
          </w:tcPr>
          <w:p w14:paraId="2FEA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210" w:type="dxa"/>
            <w:shd w:val="clear" w:color="E2EFDA" w:fill="FFFFFF"/>
            <w:vAlign w:val="center"/>
          </w:tcPr>
          <w:p w14:paraId="465C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1181" w:type="dxa"/>
            <w:shd w:val="clear" w:color="E2EFDA" w:fill="FFFFFF"/>
            <w:vAlign w:val="center"/>
          </w:tcPr>
          <w:p w14:paraId="4023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4039" w:type="dxa"/>
            <w:shd w:val="clear"/>
            <w:vAlign w:val="center"/>
          </w:tcPr>
          <w:p w14:paraId="23D5C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2757-2012《食品安全国家标准 蒸馏酒及其配制酒》、GB 2760-2014《食品安全国家标准 食品添加剂使用标准》、GB 2762-2017《食品安全国家标准 食品中污染物限量》、产品明示标准和质量要求</w:t>
            </w:r>
          </w:p>
        </w:tc>
        <w:tc>
          <w:tcPr>
            <w:tcW w:w="4638" w:type="dxa"/>
            <w:shd w:val="clear"/>
            <w:vAlign w:val="center"/>
          </w:tcPr>
          <w:p w14:paraId="4B78B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安赛蜜、甲醇、酒精度(20℃)、铅(以Pb计)、氰化物(以HCN计)、三氯蔗糖、糖精钠(以糖精计)、甜蜜素(以环己基氨基磺酸计)</w:t>
            </w:r>
          </w:p>
        </w:tc>
      </w:tr>
      <w:tr w14:paraId="202E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0EDC42E8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shd w:val="clear" w:color="E2EFDA" w:fill="FFFFFF"/>
            <w:vAlign w:val="center"/>
          </w:tcPr>
          <w:p w14:paraId="2CF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E2EFDA" w:fill="FFFFFF"/>
            <w:vAlign w:val="center"/>
          </w:tcPr>
          <w:p w14:paraId="6CAB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shd w:val="clear" w:color="E2EFDA" w:fill="FFFFFF"/>
            <w:vAlign w:val="center"/>
          </w:tcPr>
          <w:p w14:paraId="5AB9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E2EFDA" w:fill="FFFFFF"/>
            <w:vAlign w:val="center"/>
          </w:tcPr>
          <w:p w14:paraId="0151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039" w:type="dxa"/>
            <w:shd w:val="clear"/>
            <w:vAlign w:val="center"/>
          </w:tcPr>
          <w:p w14:paraId="4A8FC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4638" w:type="dxa"/>
            <w:shd w:val="clear"/>
            <w:vAlign w:val="center"/>
          </w:tcPr>
          <w:p w14:paraId="18CED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苯甲酸及其钠盐(以苯甲酸计)、铅(以Pb计)、山梨酸及其钾盐(以山梨酸计)、糖精钠(以糖精计)</w:t>
            </w:r>
          </w:p>
        </w:tc>
      </w:tr>
    </w:tbl>
    <w:p w14:paraId="77F48CAB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DC566A4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06132F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433DA4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6B85110"/>
    <w:rsid w:val="59847EEC"/>
    <w:rsid w:val="59872407"/>
    <w:rsid w:val="5A521C48"/>
    <w:rsid w:val="5ACF60FC"/>
    <w:rsid w:val="5B5E3349"/>
    <w:rsid w:val="5B842ADD"/>
    <w:rsid w:val="5C0668A8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9534C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1C23C6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3095</Words>
  <Characters>3712</Characters>
  <Lines>6</Lines>
  <Paragraphs>1</Paragraphs>
  <TotalTime>9</TotalTime>
  <ScaleCrop>false</ScaleCrop>
  <LinksUpToDate>false</LinksUpToDate>
  <CharactersWithSpaces>3822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广检马盛龙</cp:lastModifiedBy>
  <cp:lastPrinted>2016-11-22T01:43:00Z</cp:lastPrinted>
  <dcterms:modified xsi:type="dcterms:W3CDTF">2025-01-13T07:49:04Z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BA9E4B13FB4D4A15AB9DBCD22D1B0AF0_13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