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6"/>
          <w:szCs w:val="26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6"/>
          <w:szCs w:val="26"/>
          <w:highlight w:val="none"/>
          <w:shd w:val="clear" w:fill="FFFFFF"/>
          <w:lang w:val="en-US" w:eastAsia="zh-CN"/>
        </w:rPr>
        <w:t>附件：环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6"/>
          <w:szCs w:val="26"/>
          <w:highlight w:val="none"/>
          <w:shd w:val="clear" w:fill="FFFFFF"/>
        </w:rPr>
        <w:t>卫用（具）车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6"/>
          <w:szCs w:val="26"/>
          <w:highlight w:val="none"/>
          <w:shd w:val="clear" w:fill="FFFFFF"/>
          <w:lang w:eastAsia="zh-CN"/>
        </w:rPr>
        <w:t>维修材料货物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6"/>
          <w:szCs w:val="26"/>
          <w:highlight w:val="none"/>
          <w:shd w:val="clear" w:fill="FFFFFF"/>
        </w:rPr>
        <w:t>报价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6"/>
          <w:szCs w:val="26"/>
          <w:highlight w:val="none"/>
          <w:shd w:val="clear" w:fill="FFFFFF"/>
          <w:lang w:eastAsia="zh-CN"/>
        </w:rPr>
        <w:t>明细表</w:t>
      </w:r>
    </w:p>
    <w:tbl>
      <w:tblPr>
        <w:tblStyle w:val="3"/>
        <w:tblW w:w="88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4003"/>
        <w:gridCol w:w="40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采购控制单价（供应报价不能突破每项单价）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小皮带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调压阀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螺杆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自钻螺丝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10T火花塞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火花帽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档位线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尿素水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元/桶 10公斤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800克 刹车油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漏电开关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 内胎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225/55B12 外胎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电动三轮 转把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小转向灯总成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6304轴承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除锈油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4冲机油 1升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挂扣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手刹线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轮子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碳刷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汽车闪光器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扫地车扫把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闭门器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液压管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高压水管（25米）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/条 订制加厚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补胎液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气嘴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H1 灯泡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LED灯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4# 软管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按压水龙头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雨刮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吹风机拉盘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进口高压枪加长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线耳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390滤清器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U型卡扣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喇叭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按钮开关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轮毂钢圈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球阀开关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220油刹刹车片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双油管刹车泵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46#液压油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元/桶 15升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固定插销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拉绳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保险丝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充电头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12V继电器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22#刹车分泵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水箱宝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元/桶 10升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方向球头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铝套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后视镜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自接头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6V230A 华信电池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半轴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手刹拉杆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大齿轮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U卡码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4*4角铁 非标加厚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6# 元铁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4*4 方铁管2厘厚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元/条 6米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活接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交流控制器72V 64P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转换器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液压电机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充电器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油缸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综合单价合计（1+2+3.....+72）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元/批</w:t>
            </w:r>
          </w:p>
        </w:tc>
      </w:tr>
    </w:tbl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6"/>
          <w:szCs w:val="26"/>
          <w:highlight w:val="none"/>
          <w:shd w:val="clear" w:fill="FFFFFF"/>
        </w:rPr>
      </w:pPr>
    </w:p>
    <w:p>
      <w:pPr>
        <w:pStyle w:val="2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6"/>
          <w:szCs w:val="26"/>
          <w:highlight w:val="none"/>
          <w:shd w:val="clear" w:fill="FFFFFF"/>
        </w:rPr>
      </w:pPr>
    </w:p>
    <w:p>
      <w:pPr>
        <w:pStyle w:val="2"/>
        <w:rPr>
          <w:rFonts w:hint="default"/>
          <w:color w:val="auto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5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pPr>
      <w:autoSpaceDE/>
      <w:autoSpaceDN/>
      <w:adjustRightInd/>
      <w:jc w:val="both"/>
    </w:pPr>
    <w:rPr>
      <w:rFonts w:hAnsi="Courier New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2025-01-13T08:12:42Z</dcterms:created>
  <dc:creator>Administrator</dc:creator>
  <cp:lastModifiedBy>Administrator</cp:lastModifiedBy>
  <dcterms:modified xsi:type="dcterms:W3CDTF">2025-01-13T08:13:00Z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