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  <w:lang w:val="en-US" w:eastAsia="zh-CN"/>
        </w:rPr>
        <w:t>优秀直播电商企业奖励</w:t>
      </w:r>
      <w:r>
        <w:rPr>
          <w:rFonts w:hint="eastAsia" w:eastAsia="方正小标宋简体"/>
          <w:sz w:val="44"/>
          <w:szCs w:val="44"/>
        </w:rPr>
        <w:t>资金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657"/>
        <w:gridCol w:w="5"/>
        <w:gridCol w:w="2241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名称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地址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性质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企业注册时间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val="en-US" w:eastAsia="zh-CN"/>
              </w:rPr>
              <w:t>奖励</w:t>
            </w:r>
            <w:r>
              <w:rPr>
                <w:rFonts w:hint="eastAsia"/>
                <w:color w:val="000000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</w:t>
            </w:r>
            <w:r>
              <w:rPr>
                <w:rFonts w:hint="eastAsia"/>
                <w:color w:val="000000"/>
              </w:rPr>
              <w:t>元）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申报年度</w:t>
            </w:r>
          </w:p>
        </w:tc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2022年度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申报年度营业收入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（万元）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2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5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企业类型</w:t>
            </w:r>
          </w:p>
        </w:tc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电商品牌企业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MCN机构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代运营企业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其它（请注明：    ）</w:t>
            </w: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主要直播平台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主要销售品类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申报年度商品</w:t>
            </w:r>
          </w:p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销售总额（万元）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申报年度商品直播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销售额（万元）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企业签约主播数量及情况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企业自有品牌</w:t>
            </w:r>
          </w:p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数量及情况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申报联系人姓名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申报联系人</w:t>
            </w:r>
          </w:p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2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在各主要直播平台活动排名或在重大电商节点获奖情况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</w:p>
          <w:p>
            <w:pPr>
              <w:jc w:val="both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备注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Calibri" w:hAnsi="Calibri"/>
                <w:color w:val="7E7E7E"/>
                <w:szCs w:val="24"/>
                <w:lang w:val="en-US" w:eastAsia="zh-CN"/>
              </w:rPr>
              <w:t>（企业相关情况及数据另附页说明）</w:t>
            </w:r>
          </w:p>
        </w:tc>
      </w:tr>
    </w:tbl>
    <w:p>
      <w:r>
        <w:rPr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B146B"/>
    <w:rsid w:val="096575B1"/>
    <w:rsid w:val="45924664"/>
    <w:rsid w:val="49A056B9"/>
    <w:rsid w:val="705B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2023-01-05T08:47:00Z</dcterms:created>
  <dc:creator>Admin</dc:creator>
  <cp:lastModifiedBy>yulw</cp:lastModifiedBy>
  <dcterms:modified xsi:type="dcterms:W3CDTF">2023-12-07T08:00:18Z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EFD4F3B3CA74490E8B6E2ACABB8E0C59</vt:lpwstr>
  </property>
</Properties>
</file>