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黑体"/>
          <w:b w:val="0"/>
          <w:bCs w:val="0"/>
          <w:sz w:val="32"/>
          <w:szCs w:val="32"/>
          <w:highlight w:val="none"/>
          <w:u w:val="none"/>
          <w:lang w:val="en-US" w:eastAsia="zh-CN"/>
        </w:rPr>
      </w:pPr>
      <w:r>
        <w:rPr>
          <w:rFonts w:hint="eastAsia" w:ascii="Times New Roman" w:hAnsi="Times New Roman" w:eastAsia="黑体" w:cs="黑体"/>
          <w:b w:val="0"/>
          <w:bCs w:val="0"/>
          <w:sz w:val="32"/>
          <w:szCs w:val="32"/>
          <w:highlight w:val="none"/>
          <w:u w:val="none"/>
          <w:lang w:eastAsia="zh-CN"/>
        </w:rPr>
        <w:t>附件</w:t>
      </w:r>
      <w:r>
        <w:rPr>
          <w:rFonts w:hint="eastAsia" w:ascii="Times New Roman" w:hAnsi="Times New Roman" w:eastAsia="黑体" w:cs="黑体"/>
          <w:b w:val="0"/>
          <w:bCs w:val="0"/>
          <w:sz w:val="32"/>
          <w:szCs w:val="32"/>
          <w:highlight w:val="none"/>
          <w:u w:val="none"/>
          <w:lang w:val="en-US" w:eastAsia="zh-CN"/>
        </w:rPr>
        <w:t>1</w:t>
      </w:r>
    </w:p>
    <w:p>
      <w:pPr>
        <w:pStyle w:val="14"/>
        <w:keepNext w:val="0"/>
        <w:keepLines w:val="0"/>
        <w:pageBreakBefore w:val="0"/>
        <w:widowControl w:val="0"/>
        <w:kinsoku/>
        <w:wordWrap/>
        <w:overflowPunct/>
        <w:topLinePunct w:val="0"/>
        <w:autoSpaceDE/>
        <w:autoSpaceDN/>
        <w:bidi w:val="0"/>
        <w:adjustRightInd/>
        <w:snapToGrid/>
        <w:spacing w:line="400" w:lineRule="exact"/>
        <w:ind w:firstLine="880" w:firstLineChars="200"/>
        <w:jc w:val="center"/>
        <w:textAlignment w:val="auto"/>
        <w:rPr>
          <w:rFonts w:hint="default" w:ascii="Times New Roman" w:hAnsi="Times New Roman" w:eastAsia="方正小标宋简体" w:cs="Times New Roman"/>
          <w:b w:val="0"/>
          <w:bCs w:val="0"/>
          <w:color w:val="auto"/>
          <w:sz w:val="44"/>
          <w:szCs w:val="44"/>
          <w:highlight w:val="none"/>
          <w:u w:val="none"/>
          <w:lang w:eastAsia="zh-CN"/>
        </w:rPr>
      </w:pPr>
    </w:p>
    <w:p>
      <w:pPr>
        <w:pStyle w:val="14"/>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Times New Roman" w:hAnsi="Times New Roman" w:eastAsia="方正小标宋简体" w:cs="方正小标宋简体"/>
          <w:b w:val="0"/>
          <w:bCs w:val="0"/>
          <w:color w:val="000000" w:themeColor="text1"/>
          <w:sz w:val="44"/>
          <w:szCs w:val="44"/>
          <w:highlight w:val="none"/>
          <w:u w:val="none"/>
          <w:lang w:val="en-US" w:eastAsia="zh-CN"/>
          <w14:textFill>
            <w14:solidFill>
              <w14:schemeClr w14:val="tx1"/>
            </w14:solidFill>
          </w14:textFill>
        </w:rPr>
      </w:pPr>
      <w:r>
        <w:rPr>
          <w:rFonts w:hint="eastAsia" w:ascii="Times New Roman" w:hAnsi="Times New Roman" w:eastAsia="方正小标宋简体" w:cs="方正小标宋简体"/>
          <w:b w:val="0"/>
          <w:bCs w:val="0"/>
          <w:color w:val="000000" w:themeColor="text1"/>
          <w:sz w:val="44"/>
          <w:szCs w:val="44"/>
          <w:highlight w:val="none"/>
          <w:u w:val="none"/>
          <w:lang w:eastAsia="zh-CN"/>
          <w14:textFill>
            <w14:solidFill>
              <w14:schemeClr w14:val="tx1"/>
            </w14:solidFill>
          </w14:textFill>
        </w:rPr>
        <w:t>202</w:t>
      </w:r>
      <w:r>
        <w:rPr>
          <w:rFonts w:hint="eastAsia" w:ascii="Times New Roman" w:hAnsi="Times New Roman" w:eastAsia="方正小标宋简体" w:cs="方正小标宋简体"/>
          <w:b w:val="0"/>
          <w:bCs w:val="0"/>
          <w:color w:val="000000" w:themeColor="text1"/>
          <w:sz w:val="44"/>
          <w:szCs w:val="44"/>
          <w:highlight w:val="none"/>
          <w:u w:val="none"/>
          <w:lang w:val="en-US" w:eastAsia="zh-CN"/>
          <w14:textFill>
            <w14:solidFill>
              <w14:schemeClr w14:val="tx1"/>
            </w14:solidFill>
          </w14:textFill>
        </w:rPr>
        <w:t>4</w:t>
      </w:r>
      <w:r>
        <w:rPr>
          <w:rFonts w:hint="eastAsia" w:ascii="Times New Roman" w:hAnsi="Times New Roman" w:eastAsia="方正小标宋简体" w:cs="方正小标宋简体"/>
          <w:b w:val="0"/>
          <w:bCs w:val="0"/>
          <w:color w:val="000000" w:themeColor="text1"/>
          <w:sz w:val="44"/>
          <w:szCs w:val="44"/>
          <w:highlight w:val="none"/>
          <w:u w:val="none"/>
          <w:lang w:eastAsia="zh-CN"/>
          <w14:textFill>
            <w14:solidFill>
              <w14:schemeClr w14:val="tx1"/>
            </w14:solidFill>
          </w14:textFill>
        </w:rPr>
        <w:t>年度</w:t>
      </w:r>
      <w:r>
        <w:rPr>
          <w:rFonts w:hint="eastAsia" w:ascii="Times New Roman" w:hAnsi="Times New Roman" w:eastAsia="方正小标宋简体" w:cs="方正小标宋简体"/>
          <w:b w:val="0"/>
          <w:bCs w:val="0"/>
          <w:color w:val="000000" w:themeColor="text1"/>
          <w:sz w:val="44"/>
          <w:szCs w:val="44"/>
          <w:highlight w:val="none"/>
          <w:u w:val="none"/>
          <w14:textFill>
            <w14:solidFill>
              <w14:schemeClr w14:val="tx1"/>
            </w14:solidFill>
          </w14:textFill>
        </w:rPr>
        <w:t>广州市</w:t>
      </w:r>
      <w:r>
        <w:rPr>
          <w:rFonts w:hint="eastAsia" w:ascii="Times New Roman" w:hAnsi="Times New Roman" w:eastAsia="方正小标宋简体" w:cs="方正小标宋简体"/>
          <w:b w:val="0"/>
          <w:bCs w:val="0"/>
          <w:color w:val="000000" w:themeColor="text1"/>
          <w:sz w:val="44"/>
          <w:szCs w:val="44"/>
          <w:highlight w:val="none"/>
          <w:u w:val="none"/>
          <w:lang w:val="en-US" w:eastAsia="zh-CN"/>
          <w14:textFill>
            <w14:solidFill>
              <w14:schemeClr w14:val="tx1"/>
            </w14:solidFill>
          </w14:textFill>
        </w:rPr>
        <w:t>海珠区</w:t>
      </w:r>
      <w:r>
        <w:rPr>
          <w:rFonts w:hint="eastAsia" w:ascii="Times New Roman" w:hAnsi="Times New Roman" w:eastAsia="方正小标宋简体" w:cs="方正小标宋简体"/>
          <w:b w:val="0"/>
          <w:bCs w:val="0"/>
          <w:color w:val="000000" w:themeColor="text1"/>
          <w:sz w:val="44"/>
          <w:szCs w:val="44"/>
          <w:highlight w:val="none"/>
          <w:u w:val="none"/>
          <w14:textFill>
            <w14:solidFill>
              <w14:schemeClr w14:val="tx1"/>
            </w14:solidFill>
          </w14:textFill>
        </w:rPr>
        <w:t>知识产权</w:t>
      </w:r>
      <w:r>
        <w:rPr>
          <w:rFonts w:hint="eastAsia" w:ascii="Times New Roman" w:hAnsi="Times New Roman" w:eastAsia="方正小标宋简体" w:cs="方正小标宋简体"/>
          <w:b w:val="0"/>
          <w:bCs w:val="0"/>
          <w:color w:val="000000" w:themeColor="text1"/>
          <w:sz w:val="44"/>
          <w:szCs w:val="44"/>
          <w:highlight w:val="none"/>
          <w:u w:val="none"/>
          <w:lang w:val="en-US" w:eastAsia="zh-CN"/>
          <w14:textFill>
            <w14:solidFill>
              <w14:schemeClr w14:val="tx1"/>
            </w14:solidFill>
          </w14:textFill>
        </w:rPr>
        <w:t>工作</w:t>
      </w:r>
    </w:p>
    <w:p>
      <w:pPr>
        <w:pStyle w:val="14"/>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Times New Roman" w:hAnsi="Times New Roman" w:eastAsia="方正小标宋简体" w:cs="方正小标宋简体"/>
          <w:b w:val="0"/>
          <w:bCs w:val="0"/>
          <w:color w:val="000000" w:themeColor="text1"/>
          <w:sz w:val="44"/>
          <w:szCs w:val="44"/>
          <w:highlight w:val="none"/>
          <w:u w:val="none"/>
          <w14:textFill>
            <w14:solidFill>
              <w14:schemeClr w14:val="tx1"/>
            </w14:solidFill>
          </w14:textFill>
        </w:rPr>
      </w:pPr>
      <w:r>
        <w:rPr>
          <w:rFonts w:hint="eastAsia" w:ascii="Times New Roman" w:hAnsi="Times New Roman" w:eastAsia="方正小标宋简体" w:cs="方正小标宋简体"/>
          <w:b w:val="0"/>
          <w:bCs w:val="0"/>
          <w:color w:val="000000" w:themeColor="text1"/>
          <w:sz w:val="44"/>
          <w:szCs w:val="44"/>
          <w:highlight w:val="none"/>
          <w:u w:val="none"/>
          <w:lang w:val="en-US" w:eastAsia="zh-CN"/>
          <w14:textFill>
            <w14:solidFill>
              <w14:schemeClr w14:val="tx1"/>
            </w14:solidFill>
          </w14:textFill>
        </w:rPr>
        <w:t>专项资金</w:t>
      </w:r>
      <w:r>
        <w:rPr>
          <w:rFonts w:hint="eastAsia" w:ascii="Times New Roman" w:hAnsi="Times New Roman" w:eastAsia="方正小标宋简体" w:cs="方正小标宋简体"/>
          <w:b w:val="0"/>
          <w:bCs w:val="0"/>
          <w:color w:val="000000" w:themeColor="text1"/>
          <w:sz w:val="44"/>
          <w:szCs w:val="44"/>
          <w:highlight w:val="none"/>
          <w:u w:val="none"/>
          <w14:textFill>
            <w14:solidFill>
              <w14:schemeClr w14:val="tx1"/>
            </w14:solidFill>
          </w14:textFill>
        </w:rPr>
        <w:t>项目</w:t>
      </w:r>
    </w:p>
    <w:p>
      <w:pPr>
        <w:pStyle w:val="14"/>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Times New Roman" w:hAnsi="Times New Roman" w:eastAsia="方正小标宋简体" w:cs="方正小标宋简体"/>
          <w:color w:val="000000" w:themeColor="text1"/>
          <w:sz w:val="44"/>
          <w:szCs w:val="44"/>
          <w:highlight w:val="none"/>
          <w:lang w:eastAsia="zh-CN"/>
          <w14:textFill>
            <w14:solidFill>
              <w14:schemeClr w14:val="tx1"/>
            </w14:solidFill>
          </w14:textFill>
        </w:rPr>
      </w:pPr>
      <w:r>
        <w:rPr>
          <w:rFonts w:hint="eastAsia" w:ascii="Times New Roman" w:hAnsi="Times New Roman" w:eastAsia="方正小标宋简体" w:cs="方正小标宋简体"/>
          <w:b w:val="0"/>
          <w:bCs w:val="0"/>
          <w:color w:val="000000" w:themeColor="text1"/>
          <w:sz w:val="44"/>
          <w:szCs w:val="44"/>
          <w:highlight w:val="none"/>
          <w:u w:val="none"/>
          <w14:textFill>
            <w14:solidFill>
              <w14:schemeClr w14:val="tx1"/>
            </w14:solidFill>
          </w14:textFill>
        </w:rPr>
        <w:t>申报指南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kern w:val="0"/>
          <w:sz w:val="32"/>
          <w:szCs w:val="32"/>
          <w:highlight w:val="none"/>
          <w:u w:val="none"/>
        </w:rPr>
      </w:pPr>
    </w:p>
    <w:p>
      <w:pPr>
        <w:pStyle w:val="14"/>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黑体" w:hAnsi="黑体" w:eastAsia="黑体" w:cs="黑体"/>
          <w:b w:val="0"/>
          <w:bCs w:val="0"/>
          <w:color w:val="auto"/>
          <w:sz w:val="44"/>
          <w:highlight w:val="none"/>
          <w:u w:val="none"/>
        </w:rPr>
      </w:pPr>
      <w:r>
        <w:rPr>
          <w:rFonts w:hint="eastAsia" w:ascii="黑体" w:hAnsi="黑体" w:eastAsia="黑体" w:cs="黑体"/>
          <w:b w:val="0"/>
          <w:bCs w:val="0"/>
          <w:color w:val="auto"/>
          <w:sz w:val="44"/>
          <w:highlight w:val="none"/>
          <w:u w:val="none"/>
        </w:rPr>
        <w:t>目  录</w:t>
      </w: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黑体" w:cs="Times New Roman"/>
          <w:b w:val="0"/>
          <w:bCs w:val="0"/>
          <w:color w:val="000000" w:themeColor="text1"/>
          <w:sz w:val="28"/>
          <w:highlight w:val="none"/>
          <w:u w:val="none"/>
          <w:lang w:val="en-US" w:eastAsia="zh-CN"/>
          <w14:textFill>
            <w14:solidFill>
              <w14:schemeClr w14:val="tx1"/>
            </w14:solidFill>
          </w14:textFill>
        </w:rPr>
      </w:pPr>
      <w:r>
        <w:rPr>
          <w:rFonts w:hint="eastAsia" w:ascii="Times New Roman" w:hAnsi="Times New Roman" w:eastAsia="黑体" w:cs="仿宋_GB2312"/>
          <w:b w:val="0"/>
          <w:bCs w:val="0"/>
          <w:color w:val="000000" w:themeColor="text1"/>
          <w:sz w:val="28"/>
          <w:highlight w:val="none"/>
          <w:u w:val="none"/>
          <w14:textFill>
            <w14:solidFill>
              <w14:schemeClr w14:val="tx1"/>
            </w14:solidFill>
          </w14:textFill>
        </w:rPr>
        <w:t>总  则</w:t>
      </w:r>
      <w:r>
        <w:rPr>
          <w:rFonts w:hint="default" w:ascii="Times New Roman" w:hAnsi="Times New Roman" w:eastAsia="黑体"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黑体" w:cs="Times New Roman"/>
          <w:b w:val="0"/>
          <w:bCs w:val="0"/>
          <w:color w:val="000000" w:themeColor="text1"/>
          <w:sz w:val="28"/>
          <w:highlight w:val="none"/>
          <w:u w:val="none"/>
          <w14:textFill>
            <w14:solidFill>
              <w14:schemeClr w14:val="tx1"/>
            </w14:solidFill>
          </w14:textFill>
        </w:rPr>
        <w:t>...........................</w:t>
      </w:r>
      <w:r>
        <w:rPr>
          <w:rFonts w:hint="eastAsia" w:ascii="Times New Roman" w:hAnsi="Times New Roman" w:eastAsia="黑体" w:cs="仿宋_GB2312"/>
          <w:b w:val="0"/>
          <w:bCs w:val="0"/>
          <w:color w:val="000000" w:themeColor="text1"/>
          <w:sz w:val="28"/>
          <w:highlight w:val="none"/>
          <w:u w:val="none"/>
          <w14:textFill>
            <w14:solidFill>
              <w14:schemeClr w14:val="tx1"/>
            </w14:solidFill>
          </w14:textFill>
        </w:rPr>
        <w:t>（</w:t>
      </w:r>
      <w:r>
        <w:rPr>
          <w:rFonts w:hint="eastAsia" w:ascii="Times New Roman" w:hAnsi="Times New Roman" w:eastAsia="黑体" w:cs="仿宋_GB2312"/>
          <w:b w:val="0"/>
          <w:bCs w:val="0"/>
          <w:color w:val="000000" w:themeColor="text1"/>
          <w:sz w:val="28"/>
          <w:highlight w:val="none"/>
          <w:u w:val="none"/>
          <w:lang w:val="en-US" w:eastAsia="zh-CN"/>
          <w14:textFill>
            <w14:solidFill>
              <w14:schemeClr w14:val="tx1"/>
            </w14:solidFill>
          </w14:textFill>
        </w:rPr>
        <w:t>1</w:t>
      </w:r>
      <w:r>
        <w:rPr>
          <w:rFonts w:hint="eastAsia" w:ascii="Times New Roman" w:hAnsi="Times New Roman" w:eastAsia="黑体" w:cs="仿宋_GB2312"/>
          <w:b w:val="0"/>
          <w:bCs w:val="0"/>
          <w:color w:val="000000" w:themeColor="text1"/>
          <w:sz w:val="28"/>
          <w:highlight w:val="none"/>
          <w:u w:val="none"/>
          <w14:textFill>
            <w14:solidFill>
              <w14:schemeClr w14:val="tx1"/>
            </w14:solidFill>
          </w14:textFill>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0"/>
        <w:rPr>
          <w:rFonts w:hint="default" w:ascii="Times New Roman" w:hAnsi="Times New Roman" w:eastAsia="黑体" w:cs="Times New Roman"/>
          <w:b w:val="0"/>
          <w:bCs w:val="0"/>
          <w:color w:val="000000" w:themeColor="text1"/>
          <w:sz w:val="28"/>
          <w:highlight w:val="none"/>
          <w:u w:val="none"/>
          <w14:textFill>
            <w14:solidFill>
              <w14:schemeClr w14:val="tx1"/>
            </w14:solidFill>
          </w14:textFill>
        </w:rPr>
      </w:pPr>
      <w:r>
        <w:rPr>
          <w:rFonts w:hint="eastAsia" w:ascii="Times New Roman" w:hAnsi="Times New Roman" w:eastAsia="黑体" w:cs="仿宋_GB2312"/>
          <w:b w:val="0"/>
          <w:bCs w:val="0"/>
          <w:color w:val="000000" w:themeColor="text1"/>
          <w:sz w:val="28"/>
          <w:szCs w:val="22"/>
          <w:highlight w:val="none"/>
          <w:u w:val="none"/>
          <w:lang w:eastAsia="zh-CN"/>
          <w14:textFill>
            <w14:solidFill>
              <w14:schemeClr w14:val="tx1"/>
            </w14:solidFill>
          </w14:textFill>
        </w:rPr>
        <w:t>一、</w:t>
      </w:r>
      <w:r>
        <w:rPr>
          <w:rFonts w:hint="eastAsia" w:ascii="Times New Roman" w:hAnsi="Times New Roman" w:eastAsia="黑体" w:cs="仿宋_GB2312"/>
          <w:b w:val="0"/>
          <w:bCs w:val="0"/>
          <w:color w:val="000000" w:themeColor="text1"/>
          <w:sz w:val="28"/>
          <w:szCs w:val="22"/>
          <w:highlight w:val="none"/>
          <w:u w:val="none"/>
          <w14:textFill>
            <w14:solidFill>
              <w14:schemeClr w14:val="tx1"/>
            </w14:solidFill>
          </w14:textFill>
        </w:rPr>
        <w:t>高价值专利和商标培育项目</w:t>
      </w:r>
      <w:r>
        <w:rPr>
          <w:rFonts w:hint="default" w:ascii="Times New Roman" w:hAnsi="Times New Roman" w:eastAsia="黑体"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黑体" w:cs="Times New Roman"/>
          <w:b w:val="0"/>
          <w:bCs w:val="0"/>
          <w:color w:val="000000" w:themeColor="text1"/>
          <w:sz w:val="28"/>
          <w:highlight w:val="none"/>
          <w:u w:val="none"/>
          <w14:textFill>
            <w14:solidFill>
              <w14:schemeClr w14:val="tx1"/>
            </w14:solidFill>
          </w14:textFill>
        </w:rPr>
        <w:t>................................</w:t>
      </w:r>
      <w:r>
        <w:rPr>
          <w:rFonts w:hint="eastAsia" w:ascii="Times New Roman" w:hAnsi="Times New Roman" w:eastAsia="黑体" w:cs="Times New Roman"/>
          <w:b w:val="0"/>
          <w:bCs w:val="0"/>
          <w:color w:val="000000" w:themeColor="text1"/>
          <w:sz w:val="28"/>
          <w:highlight w:val="none"/>
          <w:u w:val="none"/>
          <w:lang w:eastAsia="zh-CN"/>
          <w14:textFill>
            <w14:solidFill>
              <w14:schemeClr w14:val="tx1"/>
            </w14:solidFill>
          </w14:textFill>
        </w:rPr>
        <w:t>（</w:t>
      </w:r>
      <w:r>
        <w:rPr>
          <w:rFonts w:hint="eastAsia" w:ascii="Times New Roman" w:hAnsi="Times New Roman" w:eastAsia="黑体" w:cs="仿宋_GB2312"/>
          <w:b w:val="0"/>
          <w:bCs w:val="0"/>
          <w:color w:val="000000" w:themeColor="text1"/>
          <w:sz w:val="28"/>
          <w:highlight w:val="none"/>
          <w:u w:val="none"/>
          <w:lang w:val="en-US" w:eastAsia="zh-CN"/>
          <w14:textFill>
            <w14:solidFill>
              <w14:schemeClr w14:val="tx1"/>
            </w14:solidFill>
          </w14:textFill>
        </w:rPr>
        <w:t>4</w:t>
      </w:r>
      <w:r>
        <w:rPr>
          <w:rFonts w:hint="eastAsia" w:ascii="Times New Roman" w:hAnsi="Times New Roman" w:eastAsia="黑体" w:cs="Times New Roman"/>
          <w:b w:val="0"/>
          <w:bCs w:val="0"/>
          <w:color w:val="000000" w:themeColor="text1"/>
          <w:sz w:val="28"/>
          <w:highlight w:val="none"/>
          <w:u w:val="none"/>
          <w:lang w:eastAsia="zh-CN"/>
          <w14:textFill>
            <w14:solidFill>
              <w14:schemeClr w14:val="tx1"/>
            </w14:solidFill>
          </w14:textFill>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0"/>
        <w:rPr>
          <w:rFonts w:hint="default" w:ascii="Times New Roman" w:hAnsi="Times New Roman" w:eastAsia="楷体_GB2312" w:cs="Times New Roman"/>
          <w:b w:val="0"/>
          <w:bCs w:val="0"/>
          <w:color w:val="000000" w:themeColor="text1"/>
          <w:sz w:val="28"/>
          <w:szCs w:val="30"/>
          <w:highlight w:val="none"/>
          <w:u w:val="none"/>
          <w:lang w:eastAsia="zh-CN"/>
          <w14:textFill>
            <w14:solidFill>
              <w14:schemeClr w14:val="tx1"/>
            </w14:solidFill>
          </w14:textFill>
        </w:rPr>
      </w:pPr>
      <w:r>
        <w:rPr>
          <w:rFonts w:hint="eastAsia" w:ascii="Times New Roman" w:hAnsi="Times New Roman" w:eastAsia="楷体_GB2312" w:cs="仿宋_GB2312"/>
          <w:b w:val="0"/>
          <w:bCs w:val="0"/>
          <w:color w:val="000000" w:themeColor="text1"/>
          <w:sz w:val="28"/>
          <w:szCs w:val="32"/>
          <w:highlight w:val="none"/>
          <w:u w:val="none"/>
          <w:lang w:eastAsia="zh-CN"/>
          <w14:textFill>
            <w14:solidFill>
              <w14:schemeClr w14:val="tx1"/>
            </w14:solidFill>
          </w14:textFill>
        </w:rPr>
        <w:t>（一）</w:t>
      </w:r>
      <w:r>
        <w:rPr>
          <w:rFonts w:hint="eastAsia" w:ascii="Times New Roman" w:hAnsi="Times New Roman" w:eastAsia="楷体_GB2312" w:cs="仿宋_GB2312"/>
          <w:b w:val="0"/>
          <w:bCs w:val="0"/>
          <w:color w:val="000000" w:themeColor="text1"/>
          <w:sz w:val="28"/>
          <w:szCs w:val="32"/>
          <w:highlight w:val="none"/>
          <w:u w:val="none"/>
          <w14:textFill>
            <w14:solidFill>
              <w14:schemeClr w14:val="tx1"/>
            </w14:solidFill>
          </w14:textFill>
        </w:rPr>
        <w:t>高价值专利培育项目</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eastAsia" w:ascii="Times New Roman" w:hAnsi="Times New Roman" w:eastAsia="楷体_GB2312" w:cs="仿宋_GB2312"/>
          <w:b w:val="0"/>
          <w:bCs w:val="0"/>
          <w:color w:val="000000" w:themeColor="text1"/>
          <w:sz w:val="28"/>
          <w:highlight w:val="none"/>
          <w:u w:val="none"/>
          <w14:textFill>
            <w14:solidFill>
              <w14:schemeClr w14:val="tx1"/>
            </w14:solidFill>
          </w14:textFill>
        </w:rPr>
        <w:t>（</w:t>
      </w:r>
      <w:r>
        <w:rPr>
          <w:rFonts w:hint="eastAsia" w:ascii="Times New Roman" w:hAnsi="Times New Roman" w:eastAsia="楷体_GB2312" w:cs="仿宋_GB2312"/>
          <w:b w:val="0"/>
          <w:bCs w:val="0"/>
          <w:color w:val="000000" w:themeColor="text1"/>
          <w:sz w:val="28"/>
          <w:highlight w:val="none"/>
          <w:u w:val="none"/>
          <w:lang w:val="en-US" w:eastAsia="zh-CN"/>
          <w14:textFill>
            <w14:solidFill>
              <w14:schemeClr w14:val="tx1"/>
            </w14:solidFill>
          </w14:textFill>
        </w:rPr>
        <w:t>4</w:t>
      </w:r>
      <w:r>
        <w:rPr>
          <w:rFonts w:hint="eastAsia" w:ascii="Times New Roman" w:hAnsi="Times New Roman" w:eastAsia="楷体_GB2312" w:cs="仿宋_GB2312"/>
          <w:b w:val="0"/>
          <w:bCs w:val="0"/>
          <w:color w:val="000000" w:themeColor="text1"/>
          <w:sz w:val="28"/>
          <w:highlight w:val="none"/>
          <w:u w:val="none"/>
          <w14:textFill>
            <w14:solidFill>
              <w14:schemeClr w14:val="tx1"/>
            </w14:solidFill>
          </w14:textFill>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0"/>
        <w:rPr>
          <w:rFonts w:hint="default" w:ascii="Times New Roman" w:hAnsi="Times New Roman" w:eastAsia="楷体_GB2312" w:cs="Times New Roman"/>
          <w:b w:val="0"/>
          <w:bCs w:val="0"/>
          <w:color w:val="000000" w:themeColor="text1"/>
          <w:sz w:val="28"/>
          <w:szCs w:val="30"/>
          <w:highlight w:val="none"/>
          <w:u w:val="none"/>
          <w:lang w:val="en-US" w:eastAsia="zh-CN"/>
          <w14:textFill>
            <w14:solidFill>
              <w14:schemeClr w14:val="tx1"/>
            </w14:solidFill>
          </w14:textFill>
        </w:rPr>
      </w:pPr>
      <w:r>
        <w:rPr>
          <w:rFonts w:hint="eastAsia" w:ascii="Times New Roman" w:hAnsi="Times New Roman" w:eastAsia="楷体_GB2312" w:cs="仿宋_GB2312"/>
          <w:b w:val="0"/>
          <w:bCs w:val="0"/>
          <w:color w:val="000000" w:themeColor="text1"/>
          <w:sz w:val="28"/>
          <w:szCs w:val="32"/>
          <w:highlight w:val="none"/>
          <w:u w:val="none"/>
          <w:lang w:eastAsia="zh-CN"/>
          <w14:textFill>
            <w14:solidFill>
              <w14:schemeClr w14:val="tx1"/>
            </w14:solidFill>
          </w14:textFill>
        </w:rPr>
        <w:t>（</w:t>
      </w:r>
      <w:r>
        <w:rPr>
          <w:rFonts w:hint="eastAsia" w:ascii="Times New Roman" w:hAnsi="Times New Roman" w:eastAsia="楷体_GB2312" w:cs="仿宋_GB2312"/>
          <w:b w:val="0"/>
          <w:bCs w:val="0"/>
          <w:color w:val="000000" w:themeColor="text1"/>
          <w:sz w:val="28"/>
          <w:szCs w:val="32"/>
          <w:highlight w:val="none"/>
          <w:u w:val="none"/>
          <w:lang w:val="en-US" w:eastAsia="zh-CN"/>
          <w14:textFill>
            <w14:solidFill>
              <w14:schemeClr w14:val="tx1"/>
            </w14:solidFill>
          </w14:textFill>
        </w:rPr>
        <w:t>二</w:t>
      </w:r>
      <w:r>
        <w:rPr>
          <w:rFonts w:hint="eastAsia" w:ascii="Times New Roman" w:hAnsi="Times New Roman" w:eastAsia="楷体_GB2312" w:cs="仿宋_GB2312"/>
          <w:b w:val="0"/>
          <w:bCs w:val="0"/>
          <w:color w:val="000000" w:themeColor="text1"/>
          <w:sz w:val="28"/>
          <w:szCs w:val="32"/>
          <w:highlight w:val="none"/>
          <w:u w:val="none"/>
          <w:lang w:eastAsia="zh-CN"/>
          <w14:textFill>
            <w14:solidFill>
              <w14:schemeClr w14:val="tx1"/>
            </w14:solidFill>
          </w14:textFill>
        </w:rPr>
        <w:t>）</w:t>
      </w:r>
      <w:r>
        <w:rPr>
          <w:rFonts w:hint="eastAsia" w:ascii="Times New Roman" w:hAnsi="Times New Roman" w:eastAsia="楷体_GB2312" w:cs="仿宋_GB2312"/>
          <w:b w:val="0"/>
          <w:bCs w:val="0"/>
          <w:color w:val="000000" w:themeColor="text1"/>
          <w:sz w:val="28"/>
          <w:szCs w:val="32"/>
          <w:highlight w:val="none"/>
          <w:u w:val="none"/>
          <w:lang w:val="en-US" w:eastAsia="zh-CN"/>
          <w14:textFill>
            <w14:solidFill>
              <w14:schemeClr w14:val="tx1"/>
            </w14:solidFill>
          </w14:textFill>
        </w:rPr>
        <w:t>高价值商标培育项目</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eastAsia" w:ascii="Times New Roman" w:hAnsi="Times New Roman" w:eastAsia="楷体_GB2312" w:cs="仿宋_GB2312"/>
          <w:b w:val="0"/>
          <w:bCs w:val="0"/>
          <w:color w:val="000000" w:themeColor="text1"/>
          <w:sz w:val="28"/>
          <w:highlight w:val="none"/>
          <w:u w:val="none"/>
          <w14:textFill>
            <w14:solidFill>
              <w14:schemeClr w14:val="tx1"/>
            </w14:solidFill>
          </w14:textFill>
        </w:rPr>
        <w:t>（</w:t>
      </w:r>
      <w:r>
        <w:rPr>
          <w:rFonts w:hint="eastAsia" w:ascii="Times New Roman" w:hAnsi="Times New Roman" w:eastAsia="楷体_GB2312" w:cs="仿宋_GB2312"/>
          <w:b w:val="0"/>
          <w:bCs w:val="0"/>
          <w:color w:val="000000" w:themeColor="text1"/>
          <w:sz w:val="28"/>
          <w:highlight w:val="none"/>
          <w:u w:val="none"/>
          <w:lang w:val="en-US" w:eastAsia="zh-CN"/>
          <w14:textFill>
            <w14:solidFill>
              <w14:schemeClr w14:val="tx1"/>
            </w14:solidFill>
          </w14:textFill>
        </w:rPr>
        <w:t>5</w:t>
      </w:r>
      <w:r>
        <w:rPr>
          <w:rFonts w:hint="eastAsia" w:ascii="Times New Roman" w:hAnsi="Times New Roman" w:eastAsia="楷体_GB2312" w:cs="仿宋_GB2312"/>
          <w:b w:val="0"/>
          <w:bCs w:val="0"/>
          <w:color w:val="000000" w:themeColor="text1"/>
          <w:sz w:val="28"/>
          <w:highlight w:val="none"/>
          <w:u w:val="none"/>
          <w14:textFill>
            <w14:solidFill>
              <w14:schemeClr w14:val="tx1"/>
            </w14:solidFill>
          </w14:textFill>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0"/>
        <w:rPr>
          <w:rFonts w:hint="default" w:ascii="Times New Roman" w:hAnsi="Times New Roman" w:eastAsia="楷体_GB2312" w:cs="Times New Roman"/>
          <w:b w:val="0"/>
          <w:bCs w:val="0"/>
          <w:color w:val="000000" w:themeColor="text1"/>
          <w:sz w:val="28"/>
          <w:szCs w:val="30"/>
          <w:highlight w:val="none"/>
          <w:u w:val="none"/>
          <w:lang w:bidi="ar"/>
          <w14:textFill>
            <w14:solidFill>
              <w14:schemeClr w14:val="tx1"/>
            </w14:solidFill>
          </w14:textFill>
        </w:rPr>
      </w:pPr>
      <w:r>
        <w:rPr>
          <w:rFonts w:hint="eastAsia" w:ascii="Times New Roman" w:hAnsi="Times New Roman" w:eastAsia="楷体_GB2312" w:cs="仿宋_GB2312"/>
          <w:b w:val="0"/>
          <w:bCs w:val="0"/>
          <w:color w:val="000000" w:themeColor="text1"/>
          <w:sz w:val="28"/>
          <w:szCs w:val="32"/>
          <w:highlight w:val="none"/>
          <w:u w:val="none"/>
          <w:lang w:eastAsia="zh-CN"/>
          <w14:textFill>
            <w14:solidFill>
              <w14:schemeClr w14:val="tx1"/>
            </w14:solidFill>
          </w14:textFill>
        </w:rPr>
        <w:t>（</w:t>
      </w:r>
      <w:r>
        <w:rPr>
          <w:rFonts w:hint="eastAsia" w:ascii="Times New Roman" w:hAnsi="Times New Roman" w:eastAsia="楷体_GB2312" w:cs="仿宋_GB2312"/>
          <w:b w:val="0"/>
          <w:bCs w:val="0"/>
          <w:color w:val="000000" w:themeColor="text1"/>
          <w:sz w:val="28"/>
          <w:szCs w:val="32"/>
          <w:highlight w:val="none"/>
          <w:u w:val="none"/>
          <w:lang w:val="en-US" w:eastAsia="zh-CN"/>
          <w14:textFill>
            <w14:solidFill>
              <w14:schemeClr w14:val="tx1"/>
            </w14:solidFill>
          </w14:textFill>
        </w:rPr>
        <w:t>三</w:t>
      </w:r>
      <w:r>
        <w:rPr>
          <w:rFonts w:hint="eastAsia" w:ascii="Times New Roman" w:hAnsi="Times New Roman" w:eastAsia="楷体_GB2312" w:cs="仿宋_GB2312"/>
          <w:b w:val="0"/>
          <w:bCs w:val="0"/>
          <w:color w:val="000000" w:themeColor="text1"/>
          <w:sz w:val="28"/>
          <w:szCs w:val="32"/>
          <w:highlight w:val="none"/>
          <w:u w:val="none"/>
          <w:lang w:eastAsia="zh-CN"/>
          <w14:textFill>
            <w14:solidFill>
              <w14:schemeClr w14:val="tx1"/>
            </w14:solidFill>
          </w14:textFill>
        </w:rPr>
        <w:t>）</w:t>
      </w:r>
      <w:r>
        <w:rPr>
          <w:rFonts w:hint="eastAsia" w:ascii="Times New Roman" w:hAnsi="Times New Roman" w:eastAsia="楷体_GB2312" w:cs="仿宋_GB2312"/>
          <w:b w:val="0"/>
          <w:bCs w:val="0"/>
          <w:color w:val="000000" w:themeColor="text1"/>
          <w:sz w:val="28"/>
          <w:szCs w:val="32"/>
          <w:highlight w:val="none"/>
          <w:u w:val="none"/>
          <w:lang w:val="en-US" w:eastAsia="zh-CN" w:bidi="ar"/>
          <w14:textFill>
            <w14:solidFill>
              <w14:schemeClr w14:val="tx1"/>
            </w14:solidFill>
          </w14:textFill>
        </w:rPr>
        <w:t>重点商标保护培育</w:t>
      </w:r>
      <w:r>
        <w:rPr>
          <w:rFonts w:hint="eastAsia" w:ascii="Times New Roman" w:hAnsi="Times New Roman" w:eastAsia="楷体_GB2312" w:cs="仿宋_GB2312"/>
          <w:b w:val="0"/>
          <w:bCs w:val="0"/>
          <w:color w:val="000000" w:themeColor="text1"/>
          <w:sz w:val="28"/>
          <w:szCs w:val="32"/>
          <w:highlight w:val="none"/>
          <w:u w:val="none"/>
          <w:lang w:bidi="ar"/>
          <w14:textFill>
            <w14:solidFill>
              <w14:schemeClr w14:val="tx1"/>
            </w14:solidFill>
          </w14:textFill>
        </w:rPr>
        <w:t>项目</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eastAsia" w:ascii="Times New Roman" w:hAnsi="Times New Roman" w:eastAsia="楷体_GB2312" w:cs="Times New Roman"/>
          <w:b w:val="0"/>
          <w:bCs w:val="0"/>
          <w:color w:val="000000" w:themeColor="text1"/>
          <w:sz w:val="28"/>
          <w:highlight w:val="none"/>
          <w:u w:val="none"/>
          <w:lang w:eastAsia="zh-CN"/>
          <w14:textFill>
            <w14:solidFill>
              <w14:schemeClr w14:val="tx1"/>
            </w14:solidFill>
          </w14:textFill>
        </w:rPr>
        <w:t>（</w:t>
      </w:r>
      <w:r>
        <w:rPr>
          <w:rFonts w:hint="eastAsia" w:ascii="Times New Roman" w:hAnsi="Times New Roman" w:eastAsia="楷体_GB2312" w:cs="Times New Roman"/>
          <w:b w:val="0"/>
          <w:bCs w:val="0"/>
          <w:color w:val="000000" w:themeColor="text1"/>
          <w:sz w:val="28"/>
          <w:highlight w:val="none"/>
          <w:u w:val="none"/>
          <w:lang w:val="en-US" w:eastAsia="zh-CN"/>
          <w14:textFill>
            <w14:solidFill>
              <w14:schemeClr w14:val="tx1"/>
            </w14:solidFill>
          </w14:textFill>
        </w:rPr>
        <w:t>7</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0"/>
        <w:rPr>
          <w:rFonts w:hint="default" w:ascii="Times New Roman" w:hAnsi="Times New Roman" w:eastAsia="黑体" w:cs="Times New Roman"/>
          <w:b w:val="0"/>
          <w:bCs w:val="0"/>
          <w:color w:val="000000" w:themeColor="text1"/>
          <w:sz w:val="28"/>
          <w:szCs w:val="22"/>
          <w:highlight w:val="none"/>
          <w:u w:val="none"/>
          <w14:textFill>
            <w14:solidFill>
              <w14:schemeClr w14:val="tx1"/>
            </w14:solidFill>
          </w14:textFill>
        </w:rPr>
      </w:pPr>
      <w:r>
        <w:rPr>
          <w:rFonts w:hint="eastAsia" w:ascii="Times New Roman" w:hAnsi="Times New Roman" w:eastAsia="黑体" w:cs="仿宋_GB2312"/>
          <w:b w:val="0"/>
          <w:bCs w:val="0"/>
          <w:color w:val="000000" w:themeColor="text1"/>
          <w:sz w:val="28"/>
          <w:szCs w:val="22"/>
          <w:highlight w:val="none"/>
          <w:u w:val="none"/>
          <w:lang w:val="en-US" w:eastAsia="zh-CN"/>
          <w14:textFill>
            <w14:solidFill>
              <w14:schemeClr w14:val="tx1"/>
            </w14:solidFill>
          </w14:textFill>
        </w:rPr>
        <w:t>二、知识产权试点示范项目</w:t>
      </w:r>
      <w:r>
        <w:rPr>
          <w:rFonts w:hint="default" w:ascii="Times New Roman" w:hAnsi="Times New Roman" w:eastAsia="黑体"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黑体" w:cs="Times New Roman"/>
          <w:b w:val="0"/>
          <w:bCs w:val="0"/>
          <w:color w:val="000000" w:themeColor="text1"/>
          <w:sz w:val="28"/>
          <w:highlight w:val="none"/>
          <w:u w:val="none"/>
          <w14:textFill>
            <w14:solidFill>
              <w14:schemeClr w14:val="tx1"/>
            </w14:solidFill>
          </w14:textFill>
        </w:rPr>
        <w:t>...................</w:t>
      </w:r>
      <w:r>
        <w:rPr>
          <w:rFonts w:hint="eastAsia" w:ascii="Times New Roman" w:hAnsi="Times New Roman" w:eastAsia="黑体" w:cs="Times New Roman"/>
          <w:b w:val="0"/>
          <w:bCs w:val="0"/>
          <w:color w:val="000000" w:themeColor="text1"/>
          <w:sz w:val="28"/>
          <w:highlight w:val="none"/>
          <w:u w:val="none"/>
          <w:lang w:eastAsia="zh-CN"/>
          <w14:textFill>
            <w14:solidFill>
              <w14:schemeClr w14:val="tx1"/>
            </w14:solidFill>
          </w14:textFill>
        </w:rPr>
        <w:t>（</w:t>
      </w:r>
      <w:r>
        <w:rPr>
          <w:rFonts w:hint="eastAsia" w:ascii="Times New Roman" w:hAnsi="Times New Roman" w:eastAsia="黑体" w:cs="Times New Roman"/>
          <w:b w:val="0"/>
          <w:bCs w:val="0"/>
          <w:color w:val="000000" w:themeColor="text1"/>
          <w:sz w:val="28"/>
          <w:highlight w:val="none"/>
          <w:u w:val="none"/>
          <w:lang w:val="en-US" w:eastAsia="zh-CN"/>
          <w14:textFill>
            <w14:solidFill>
              <w14:schemeClr w14:val="tx1"/>
            </w14:solidFill>
          </w14:textFill>
        </w:rPr>
        <w:t>9）</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0"/>
        <w:rPr>
          <w:rFonts w:hint="default" w:ascii="Times New Roman" w:hAnsi="Times New Roman" w:eastAsia="黑体" w:cs="Times New Roman"/>
          <w:b w:val="0"/>
          <w:bCs w:val="0"/>
          <w:color w:val="000000" w:themeColor="text1"/>
          <w:sz w:val="28"/>
          <w:szCs w:val="22"/>
          <w:highlight w:val="none"/>
          <w:u w:val="none"/>
          <w14:textFill>
            <w14:solidFill>
              <w14:schemeClr w14:val="tx1"/>
            </w14:solidFill>
          </w14:textFill>
        </w:rPr>
      </w:pPr>
      <w:r>
        <w:rPr>
          <w:rFonts w:hint="eastAsia" w:ascii="Times New Roman" w:hAnsi="Times New Roman" w:eastAsia="黑体" w:cs="仿宋_GB2312"/>
          <w:b w:val="0"/>
          <w:bCs w:val="0"/>
          <w:color w:val="000000" w:themeColor="text1"/>
          <w:sz w:val="28"/>
          <w:szCs w:val="22"/>
          <w:highlight w:val="none"/>
          <w:u w:val="none"/>
          <w:lang w:val="en-US" w:eastAsia="zh-CN"/>
          <w14:textFill>
            <w14:solidFill>
              <w14:schemeClr w14:val="tx1"/>
            </w14:solidFill>
          </w14:textFill>
        </w:rPr>
        <w:t>三、地理标志商标（产品）培育项目</w:t>
      </w:r>
      <w:r>
        <w:rPr>
          <w:rFonts w:hint="default" w:ascii="Times New Roman" w:hAnsi="Times New Roman" w:eastAsia="黑体"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黑体"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eastAsia" w:ascii="Times New Roman" w:hAnsi="Times New Roman" w:eastAsia="黑体" w:cs="Times New Roman"/>
          <w:b w:val="0"/>
          <w:bCs w:val="0"/>
          <w:color w:val="000000" w:themeColor="text1"/>
          <w:sz w:val="28"/>
          <w:highlight w:val="none"/>
          <w:u w:val="none"/>
          <w:lang w:val="en-US" w:eastAsia="zh-CN"/>
          <w14:textFill>
            <w14:solidFill>
              <w14:schemeClr w14:val="tx1"/>
            </w14:solidFill>
          </w14:textFill>
        </w:rPr>
        <w:t>（11）</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0"/>
        <w:rPr>
          <w:rFonts w:hint="default" w:ascii="Times New Roman" w:hAnsi="Times New Roman" w:eastAsia="黑体" w:cs="Times New Roman"/>
          <w:b w:val="0"/>
          <w:bCs w:val="0"/>
          <w:color w:val="000000" w:themeColor="text1"/>
          <w:sz w:val="28"/>
          <w:szCs w:val="22"/>
          <w:highlight w:val="none"/>
          <w:u w:val="none"/>
          <w14:textFill>
            <w14:solidFill>
              <w14:schemeClr w14:val="tx1"/>
            </w14:solidFill>
          </w14:textFill>
        </w:rPr>
      </w:pPr>
      <w:r>
        <w:rPr>
          <w:rFonts w:hint="eastAsia" w:ascii="Times New Roman" w:hAnsi="Times New Roman" w:eastAsia="黑体" w:cs="仿宋_GB2312"/>
          <w:b w:val="0"/>
          <w:bCs w:val="0"/>
          <w:color w:val="000000" w:themeColor="text1"/>
          <w:sz w:val="28"/>
          <w:szCs w:val="22"/>
          <w:highlight w:val="none"/>
          <w:u w:val="none"/>
          <w:lang w:eastAsia="zh-CN"/>
          <w14:textFill>
            <w14:solidFill>
              <w14:schemeClr w14:val="tx1"/>
            </w14:solidFill>
          </w14:textFill>
        </w:rPr>
        <w:t>四、知识产权转让许可项目</w:t>
      </w:r>
      <w:r>
        <w:rPr>
          <w:rFonts w:hint="default" w:ascii="Times New Roman" w:hAnsi="Times New Roman" w:eastAsia="黑体"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黑体"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黑体" w:cs="Times New Roman"/>
          <w:b w:val="0"/>
          <w:bCs w:val="0"/>
          <w:color w:val="000000" w:themeColor="text1"/>
          <w:sz w:val="28"/>
          <w:highlight w:val="none"/>
          <w:u w:val="none"/>
          <w:lang w:val="en-US" w:eastAsia="zh-CN"/>
          <w14:textFill>
            <w14:solidFill>
              <w14:schemeClr w14:val="tx1"/>
            </w14:solidFill>
          </w14:textFill>
        </w:rPr>
        <w:t>1</w:t>
      </w:r>
      <w:r>
        <w:rPr>
          <w:rFonts w:hint="eastAsia" w:ascii="Times New Roman" w:hAnsi="Times New Roman" w:eastAsia="黑体" w:cs="Times New Roman"/>
          <w:b w:val="0"/>
          <w:bCs w:val="0"/>
          <w:color w:val="000000" w:themeColor="text1"/>
          <w:sz w:val="28"/>
          <w:highlight w:val="none"/>
          <w:u w:val="none"/>
          <w:lang w:val="en-US" w:eastAsia="zh-CN"/>
          <w14:textFill>
            <w14:solidFill>
              <w14:schemeClr w14:val="tx1"/>
            </w14:solidFill>
          </w14:textFill>
        </w:rPr>
        <w:t>3</w:t>
      </w:r>
      <w:r>
        <w:rPr>
          <w:rFonts w:hint="default" w:ascii="Times New Roman" w:hAnsi="Times New Roman" w:eastAsia="黑体" w:cs="Times New Roman"/>
          <w:b w:val="0"/>
          <w:bCs w:val="0"/>
          <w:color w:val="000000" w:themeColor="text1"/>
          <w:sz w:val="28"/>
          <w:highlight w:val="none"/>
          <w:u w:val="none"/>
          <w14:textFill>
            <w14:solidFill>
              <w14:schemeClr w14:val="tx1"/>
            </w14:solidFill>
          </w14:textFill>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0"/>
        <w:rPr>
          <w:rFonts w:hint="default" w:ascii="Times New Roman" w:hAnsi="Times New Roman" w:eastAsia="楷体_GB2312" w:cs="Times New Roman"/>
          <w:b w:val="0"/>
          <w:bCs w:val="0"/>
          <w:color w:val="000000" w:themeColor="text1"/>
          <w:sz w:val="28"/>
          <w:szCs w:val="30"/>
          <w:highlight w:val="none"/>
          <w:u w:val="none"/>
          <w14:textFill>
            <w14:solidFill>
              <w14:schemeClr w14:val="tx1"/>
            </w14:solidFill>
          </w14:textFill>
        </w:rPr>
      </w:pPr>
      <w:r>
        <w:rPr>
          <w:rFonts w:hint="eastAsia" w:ascii="Times New Roman" w:hAnsi="Times New Roman" w:eastAsia="楷体_GB2312" w:cs="仿宋_GB2312"/>
          <w:b w:val="0"/>
          <w:bCs w:val="0"/>
          <w:color w:val="000000" w:themeColor="text1"/>
          <w:sz w:val="28"/>
          <w:szCs w:val="32"/>
          <w:highlight w:val="none"/>
          <w:u w:val="none"/>
          <w:lang w:eastAsia="zh-CN"/>
          <w14:textFill>
            <w14:solidFill>
              <w14:schemeClr w14:val="tx1"/>
            </w14:solidFill>
          </w14:textFill>
        </w:rPr>
        <w:t>（一）专利开放许可项目</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lang w:val="en-US" w:eastAsia="zh-CN"/>
          <w14:textFill>
            <w14:solidFill>
              <w14:schemeClr w14:val="tx1"/>
            </w14:solidFill>
          </w14:textFill>
        </w:rPr>
        <w:t>1</w:t>
      </w:r>
      <w:r>
        <w:rPr>
          <w:rFonts w:hint="eastAsia" w:ascii="Times New Roman" w:hAnsi="Times New Roman" w:eastAsia="楷体_GB2312" w:cs="Times New Roman"/>
          <w:b w:val="0"/>
          <w:bCs w:val="0"/>
          <w:color w:val="000000" w:themeColor="text1"/>
          <w:sz w:val="28"/>
          <w:highlight w:val="none"/>
          <w:u w:val="none"/>
          <w:lang w:val="en-US" w:eastAsia="zh-CN"/>
          <w14:textFill>
            <w14:solidFill>
              <w14:schemeClr w14:val="tx1"/>
            </w14:solidFill>
          </w14:textFill>
        </w:rPr>
        <w:t>3</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0"/>
        <w:rPr>
          <w:rFonts w:hint="default" w:ascii="Times New Roman" w:hAnsi="Times New Roman" w:eastAsia="楷体_GB2312" w:cs="Times New Roman"/>
          <w:b w:val="0"/>
          <w:bCs w:val="0"/>
          <w:color w:val="000000" w:themeColor="text1"/>
          <w:sz w:val="28"/>
          <w:szCs w:val="30"/>
          <w:highlight w:val="none"/>
          <w:u w:val="none"/>
          <w14:textFill>
            <w14:solidFill>
              <w14:schemeClr w14:val="tx1"/>
            </w14:solidFill>
          </w14:textFill>
        </w:rPr>
      </w:pPr>
      <w:r>
        <w:rPr>
          <w:rFonts w:hint="eastAsia" w:ascii="Times New Roman" w:hAnsi="Times New Roman" w:eastAsia="楷体_GB2312" w:cs="仿宋_GB2312"/>
          <w:b w:val="0"/>
          <w:bCs w:val="0"/>
          <w:color w:val="000000" w:themeColor="text1"/>
          <w:sz w:val="28"/>
          <w:szCs w:val="32"/>
          <w:highlight w:val="none"/>
          <w:u w:val="none"/>
          <w:lang w:eastAsia="zh-CN"/>
          <w14:textFill>
            <w14:solidFill>
              <w14:schemeClr w14:val="tx1"/>
            </w14:solidFill>
          </w14:textFill>
        </w:rPr>
        <w:t>（二）</w:t>
      </w:r>
      <w:r>
        <w:rPr>
          <w:rFonts w:hint="eastAsia" w:ascii="Times New Roman" w:hAnsi="Times New Roman" w:eastAsia="楷体_GB2312" w:cs="仿宋_GB2312"/>
          <w:b w:val="0"/>
          <w:bCs w:val="0"/>
          <w:color w:val="000000" w:themeColor="text1"/>
          <w:sz w:val="28"/>
          <w:szCs w:val="32"/>
          <w:highlight w:val="none"/>
          <w:u w:val="none"/>
          <w14:textFill>
            <w14:solidFill>
              <w14:schemeClr w14:val="tx1"/>
            </w14:solidFill>
          </w14:textFill>
        </w:rPr>
        <w:t>高校科研机构专利转让许可项目</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lang w:val="en-US" w:eastAsia="zh-CN"/>
          <w14:textFill>
            <w14:solidFill>
              <w14:schemeClr w14:val="tx1"/>
            </w14:solidFill>
          </w14:textFill>
        </w:rPr>
        <w:t>1</w:t>
      </w:r>
      <w:r>
        <w:rPr>
          <w:rFonts w:hint="eastAsia" w:ascii="Times New Roman" w:hAnsi="Times New Roman" w:eastAsia="楷体_GB2312" w:cs="Times New Roman"/>
          <w:b w:val="0"/>
          <w:bCs w:val="0"/>
          <w:color w:val="000000" w:themeColor="text1"/>
          <w:sz w:val="28"/>
          <w:highlight w:val="none"/>
          <w:u w:val="none"/>
          <w:lang w:val="en-US" w:eastAsia="zh-CN"/>
          <w14:textFill>
            <w14:solidFill>
              <w14:schemeClr w14:val="tx1"/>
            </w14:solidFill>
          </w14:textFill>
        </w:rPr>
        <w:t>4</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eastAsia" w:ascii="Times New Roman" w:hAnsi="Times New Roman" w:eastAsia="楷体_GB2312" w:cs="Times New Roman"/>
          <w:b w:val="0"/>
          <w:bCs w:val="0"/>
          <w:color w:val="000000" w:themeColor="text1"/>
          <w:sz w:val="28"/>
          <w:highlight w:val="none"/>
          <w:u w:val="none"/>
          <w:lang w:val="en-US" w:eastAsia="zh-CN"/>
          <w14:textFill>
            <w14:solidFill>
              <w14:schemeClr w14:val="tx1"/>
            </w14:solidFill>
          </w14:textFill>
        </w:rPr>
        <w:t xml:space="preserve">     </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0"/>
        <w:rPr>
          <w:rFonts w:hint="default" w:ascii="Times New Roman" w:hAnsi="Times New Roman" w:eastAsia="楷体_GB2312" w:cs="Times New Roman"/>
          <w:b w:val="0"/>
          <w:bCs w:val="0"/>
          <w:color w:val="000000" w:themeColor="text1"/>
          <w:sz w:val="28"/>
          <w:szCs w:val="30"/>
          <w:highlight w:val="none"/>
          <w:u w:val="none"/>
          <w:lang w:eastAsia="zh-CN"/>
          <w14:textFill>
            <w14:solidFill>
              <w14:schemeClr w14:val="tx1"/>
            </w14:solidFill>
          </w14:textFill>
        </w:rPr>
      </w:pPr>
      <w:r>
        <w:rPr>
          <w:rFonts w:hint="eastAsia" w:ascii="Times New Roman" w:hAnsi="Times New Roman" w:eastAsia="楷体_GB2312" w:cs="仿宋_GB2312"/>
          <w:b w:val="0"/>
          <w:bCs w:val="0"/>
          <w:color w:val="000000" w:themeColor="text1"/>
          <w:sz w:val="28"/>
          <w:szCs w:val="32"/>
          <w:highlight w:val="none"/>
          <w:u w:val="none"/>
          <w:lang w:eastAsia="zh-CN"/>
          <w14:textFill>
            <w14:solidFill>
              <w14:schemeClr w14:val="tx1"/>
            </w14:solidFill>
          </w14:textFill>
        </w:rPr>
        <w:t>（三）</w:t>
      </w:r>
      <w:r>
        <w:rPr>
          <w:rFonts w:hint="eastAsia" w:ascii="Times New Roman" w:hAnsi="Times New Roman" w:eastAsia="楷体_GB2312" w:cs="仿宋_GB2312"/>
          <w:b w:val="0"/>
          <w:bCs w:val="0"/>
          <w:color w:val="000000" w:themeColor="text1"/>
          <w:sz w:val="28"/>
          <w:szCs w:val="32"/>
          <w:highlight w:val="none"/>
          <w:u w:val="none"/>
          <w14:textFill>
            <w14:solidFill>
              <w14:schemeClr w14:val="tx1"/>
            </w14:solidFill>
          </w14:textFill>
        </w:rPr>
        <w:t>专利转让许可服务项目</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eastAsia" w:ascii="Times New Roman" w:hAnsi="Times New Roman" w:eastAsia="楷体_GB2312" w:cs="Times New Roman"/>
          <w:b w:val="0"/>
          <w:bCs w:val="0"/>
          <w:color w:val="000000" w:themeColor="text1"/>
          <w:sz w:val="28"/>
          <w:highlight w:val="none"/>
          <w:u w:val="none"/>
          <w:lang w:val="en-US" w:eastAsia="zh-CN"/>
          <w14:textFill>
            <w14:solidFill>
              <w14:schemeClr w14:val="tx1"/>
            </w14:solidFill>
          </w14:textFill>
        </w:rPr>
        <w:t>16</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0"/>
        <w:rPr>
          <w:rFonts w:hint="default" w:ascii="Times New Roman" w:hAnsi="Times New Roman" w:eastAsia="黑体" w:cs="Times New Roman"/>
          <w:b w:val="0"/>
          <w:bCs w:val="0"/>
          <w:color w:val="000000" w:themeColor="text1"/>
          <w:sz w:val="28"/>
          <w:szCs w:val="22"/>
          <w:highlight w:val="none"/>
          <w:u w:val="none"/>
          <w14:textFill>
            <w14:solidFill>
              <w14:schemeClr w14:val="tx1"/>
            </w14:solidFill>
          </w14:textFill>
        </w:rPr>
      </w:pPr>
      <w:r>
        <w:rPr>
          <w:rFonts w:hint="eastAsia" w:ascii="Times New Roman" w:hAnsi="Times New Roman" w:eastAsia="黑体" w:cs="仿宋_GB2312"/>
          <w:b w:val="0"/>
          <w:bCs w:val="0"/>
          <w:color w:val="000000" w:themeColor="text1"/>
          <w:sz w:val="28"/>
          <w:highlight w:val="none"/>
          <w:u w:val="none"/>
          <w:lang w:eastAsia="zh-CN"/>
          <w14:textFill>
            <w14:solidFill>
              <w14:schemeClr w14:val="tx1"/>
            </w14:solidFill>
          </w14:textFill>
        </w:rPr>
        <w:t>五、</w:t>
      </w:r>
      <w:r>
        <w:rPr>
          <w:rFonts w:hint="eastAsia" w:ascii="Times New Roman" w:hAnsi="Times New Roman" w:eastAsia="黑体" w:cs="仿宋_GB2312"/>
          <w:b w:val="0"/>
          <w:bCs w:val="0"/>
          <w:color w:val="000000" w:themeColor="text1"/>
          <w:sz w:val="28"/>
          <w:highlight w:val="none"/>
          <w:u w:val="none"/>
          <w14:textFill>
            <w14:solidFill>
              <w14:schemeClr w14:val="tx1"/>
            </w14:solidFill>
          </w14:textFill>
        </w:rPr>
        <w:t>知识产权金融项目</w:t>
      </w:r>
      <w:r>
        <w:rPr>
          <w:rFonts w:hint="default" w:ascii="Times New Roman" w:hAnsi="Times New Roman" w:eastAsia="黑体"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黑体" w:cs="Times New Roman"/>
          <w:b w:val="0"/>
          <w:bCs w:val="0"/>
          <w:color w:val="000000" w:themeColor="text1"/>
          <w:sz w:val="28"/>
          <w:highlight w:val="none"/>
          <w:u w:val="none"/>
          <w14:textFill>
            <w14:solidFill>
              <w14:schemeClr w14:val="tx1"/>
            </w14:solidFill>
          </w14:textFill>
        </w:rPr>
        <w:t>......................（</w:t>
      </w:r>
      <w:r>
        <w:rPr>
          <w:rFonts w:hint="eastAsia" w:ascii="Times New Roman" w:hAnsi="Times New Roman" w:eastAsia="黑体" w:cs="Times New Roman"/>
          <w:b w:val="0"/>
          <w:bCs w:val="0"/>
          <w:color w:val="000000" w:themeColor="text1"/>
          <w:sz w:val="28"/>
          <w:highlight w:val="none"/>
          <w:u w:val="none"/>
          <w:lang w:val="en-US" w:eastAsia="zh-CN"/>
          <w14:textFill>
            <w14:solidFill>
              <w14:schemeClr w14:val="tx1"/>
            </w14:solidFill>
          </w14:textFill>
        </w:rPr>
        <w:t>18</w:t>
      </w:r>
      <w:r>
        <w:rPr>
          <w:rFonts w:hint="default" w:ascii="Times New Roman" w:hAnsi="Times New Roman" w:eastAsia="黑体" w:cs="Times New Roman"/>
          <w:b w:val="0"/>
          <w:bCs w:val="0"/>
          <w:color w:val="000000" w:themeColor="text1"/>
          <w:sz w:val="28"/>
          <w:highlight w:val="none"/>
          <w:u w:val="none"/>
          <w14:textFill>
            <w14:solidFill>
              <w14:schemeClr w14:val="tx1"/>
            </w14:solidFill>
          </w14:textFill>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0"/>
        <w:rPr>
          <w:rFonts w:hint="default" w:ascii="Times New Roman" w:hAnsi="Times New Roman" w:eastAsia="楷体_GB2312" w:cs="Times New Roman"/>
          <w:b w:val="0"/>
          <w:bCs w:val="0"/>
          <w:color w:val="000000" w:themeColor="text1"/>
          <w:sz w:val="28"/>
          <w:szCs w:val="30"/>
          <w:highlight w:val="none"/>
          <w:u w:val="none"/>
          <w:lang w:val="en-US" w:eastAsia="zh-CN" w:bidi="ar"/>
          <w14:textFill>
            <w14:solidFill>
              <w14:schemeClr w14:val="tx1"/>
            </w14:solidFill>
          </w14:textFill>
        </w:rPr>
      </w:pPr>
      <w:r>
        <w:rPr>
          <w:rFonts w:hint="eastAsia" w:ascii="Times New Roman" w:hAnsi="Times New Roman" w:eastAsia="楷体_GB2312" w:cs="仿宋_GB2312"/>
          <w:b w:val="0"/>
          <w:bCs w:val="0"/>
          <w:color w:val="000000" w:themeColor="text1"/>
          <w:sz w:val="28"/>
          <w:szCs w:val="32"/>
          <w:highlight w:val="none"/>
          <w:u w:val="none"/>
          <w:lang w:eastAsia="zh-CN" w:bidi="ar"/>
          <w14:textFill>
            <w14:solidFill>
              <w14:schemeClr w14:val="tx1"/>
            </w14:solidFill>
          </w14:textFill>
        </w:rPr>
        <w:t>（一）</w:t>
      </w:r>
      <w:r>
        <w:rPr>
          <w:rFonts w:hint="eastAsia" w:ascii="Times New Roman" w:hAnsi="Times New Roman" w:eastAsia="楷体_GB2312" w:cs="仿宋_GB2312"/>
          <w:b w:val="0"/>
          <w:bCs w:val="0"/>
          <w:color w:val="000000" w:themeColor="text1"/>
          <w:sz w:val="28"/>
          <w:szCs w:val="32"/>
          <w:highlight w:val="none"/>
          <w:u w:val="none"/>
          <w:lang w:bidi="ar"/>
          <w14:textFill>
            <w14:solidFill>
              <w14:schemeClr w14:val="tx1"/>
            </w14:solidFill>
          </w14:textFill>
        </w:rPr>
        <w:t>企事业单位知识产权质押融资</w:t>
      </w:r>
      <w:r>
        <w:rPr>
          <w:rFonts w:hint="eastAsia" w:ascii="Times New Roman" w:hAnsi="Times New Roman" w:eastAsia="楷体_GB2312" w:cs="仿宋_GB2312"/>
          <w:b w:val="0"/>
          <w:bCs w:val="0"/>
          <w:color w:val="000000" w:themeColor="text1"/>
          <w:sz w:val="28"/>
          <w:szCs w:val="32"/>
          <w:highlight w:val="none"/>
          <w:u w:val="none"/>
          <w:lang w:val="en-US" w:eastAsia="zh-CN" w:bidi="ar"/>
          <w14:textFill>
            <w14:solidFill>
              <w14:schemeClr w14:val="tx1"/>
            </w14:solidFill>
          </w14:textFill>
        </w:rPr>
        <w:t>配套</w:t>
      </w:r>
      <w:r>
        <w:rPr>
          <w:rFonts w:hint="eastAsia" w:ascii="Times New Roman" w:hAnsi="Times New Roman" w:eastAsia="楷体_GB2312" w:cs="仿宋_GB2312"/>
          <w:b w:val="0"/>
          <w:bCs w:val="0"/>
          <w:color w:val="000000" w:themeColor="text1"/>
          <w:sz w:val="28"/>
          <w:szCs w:val="32"/>
          <w:highlight w:val="none"/>
          <w:u w:val="none"/>
          <w:lang w:bidi="ar"/>
          <w14:textFill>
            <w14:solidFill>
              <w14:schemeClr w14:val="tx1"/>
            </w14:solidFill>
          </w14:textFill>
        </w:rPr>
        <w:t>项目</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eastAsia" w:ascii="Times New Roman" w:hAnsi="Times New Roman" w:eastAsia="楷体_GB2312" w:cs="Times New Roman"/>
          <w:b w:val="0"/>
          <w:bCs w:val="0"/>
          <w:color w:val="000000" w:themeColor="text1"/>
          <w:sz w:val="28"/>
          <w:highlight w:val="none"/>
          <w:u w:val="none"/>
          <w:lang w:val="en-US" w:eastAsia="zh-CN"/>
          <w14:textFill>
            <w14:solidFill>
              <w14:schemeClr w14:val="tx1"/>
            </w14:solidFill>
          </w14:textFill>
        </w:rPr>
        <w:t>18</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0"/>
        <w:rPr>
          <w:rFonts w:hint="default" w:ascii="Times New Roman" w:hAnsi="Times New Roman" w:eastAsia="楷体_GB2312" w:cs="Times New Roman"/>
          <w:b w:val="0"/>
          <w:bCs w:val="0"/>
          <w:color w:val="000000" w:themeColor="text1"/>
          <w:sz w:val="28"/>
          <w:szCs w:val="30"/>
          <w:highlight w:val="none"/>
          <w:u w:val="none"/>
          <w:lang w:val="en-US" w:eastAsia="zh-CN" w:bidi="ar"/>
          <w14:textFill>
            <w14:solidFill>
              <w14:schemeClr w14:val="tx1"/>
            </w14:solidFill>
          </w14:textFill>
        </w:rPr>
      </w:pPr>
      <w:r>
        <w:rPr>
          <w:rFonts w:hint="eastAsia" w:ascii="Times New Roman" w:hAnsi="Times New Roman" w:eastAsia="楷体_GB2312" w:cs="仿宋_GB2312"/>
          <w:b w:val="0"/>
          <w:bCs w:val="0"/>
          <w:color w:val="000000" w:themeColor="text1"/>
          <w:sz w:val="28"/>
          <w:szCs w:val="32"/>
          <w:highlight w:val="none"/>
          <w:u w:val="none"/>
          <w:lang w:eastAsia="zh-CN" w:bidi="ar"/>
          <w14:textFill>
            <w14:solidFill>
              <w14:schemeClr w14:val="tx1"/>
            </w14:solidFill>
          </w14:textFill>
        </w:rPr>
        <w:t>（二）</w:t>
      </w:r>
      <w:r>
        <w:rPr>
          <w:rFonts w:hint="eastAsia" w:ascii="Times New Roman" w:hAnsi="Times New Roman" w:eastAsia="楷体_GB2312" w:cs="仿宋_GB2312"/>
          <w:b w:val="0"/>
          <w:bCs w:val="0"/>
          <w:color w:val="000000" w:themeColor="text1"/>
          <w:sz w:val="28"/>
          <w:szCs w:val="32"/>
          <w:highlight w:val="none"/>
          <w:u w:val="none"/>
          <w:lang w:bidi="ar"/>
          <w14:textFill>
            <w14:solidFill>
              <w14:schemeClr w14:val="tx1"/>
            </w14:solidFill>
          </w14:textFill>
        </w:rPr>
        <w:t>企事业单位知识产权保险</w:t>
      </w:r>
      <w:r>
        <w:rPr>
          <w:rFonts w:hint="eastAsia" w:ascii="Times New Roman" w:hAnsi="Times New Roman" w:eastAsia="楷体_GB2312" w:cs="仿宋_GB2312"/>
          <w:b w:val="0"/>
          <w:bCs w:val="0"/>
          <w:color w:val="000000" w:themeColor="text1"/>
          <w:sz w:val="28"/>
          <w:szCs w:val="32"/>
          <w:highlight w:val="none"/>
          <w:u w:val="none"/>
          <w:lang w:val="en-US" w:eastAsia="zh-CN" w:bidi="ar"/>
          <w14:textFill>
            <w14:solidFill>
              <w14:schemeClr w14:val="tx1"/>
            </w14:solidFill>
          </w14:textFill>
        </w:rPr>
        <w:t>配套</w:t>
      </w:r>
      <w:r>
        <w:rPr>
          <w:rFonts w:hint="eastAsia" w:ascii="Times New Roman" w:hAnsi="Times New Roman" w:eastAsia="楷体_GB2312" w:cs="仿宋_GB2312"/>
          <w:b w:val="0"/>
          <w:bCs w:val="0"/>
          <w:color w:val="000000" w:themeColor="text1"/>
          <w:sz w:val="28"/>
          <w:szCs w:val="32"/>
          <w:highlight w:val="none"/>
          <w:u w:val="none"/>
          <w:lang w:bidi="ar"/>
          <w14:textFill>
            <w14:solidFill>
              <w14:schemeClr w14:val="tx1"/>
            </w14:solidFill>
          </w14:textFill>
        </w:rPr>
        <w:t>项目</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eastAsia" w:ascii="Times New Roman" w:hAnsi="Times New Roman" w:eastAsia="楷体_GB2312" w:cs="Times New Roman"/>
          <w:b w:val="0"/>
          <w:bCs w:val="0"/>
          <w:color w:val="000000" w:themeColor="text1"/>
          <w:sz w:val="28"/>
          <w:highlight w:val="none"/>
          <w:u w:val="none"/>
          <w:lang w:val="en-US" w:eastAsia="zh-CN"/>
          <w14:textFill>
            <w14:solidFill>
              <w14:schemeClr w14:val="tx1"/>
            </w14:solidFill>
          </w14:textFill>
        </w:rPr>
        <w:t>19</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0"/>
        <w:rPr>
          <w:rFonts w:hint="default" w:ascii="Times New Roman" w:hAnsi="Times New Roman" w:eastAsia="楷体_GB2312" w:cs="Times New Roman"/>
          <w:i w:val="0"/>
          <w:iCs w:val="0"/>
          <w:caps w:val="0"/>
          <w:color w:val="000000" w:themeColor="text1"/>
          <w:spacing w:val="0"/>
          <w:kern w:val="2"/>
          <w:sz w:val="28"/>
          <w:szCs w:val="30"/>
          <w:highlight w:val="none"/>
          <w:u w:val="none"/>
          <w:shd w:val="clear" w:color="auto" w:fill="auto"/>
          <w:vertAlign w:val="baseline"/>
          <w:lang w:val="en-US" w:eastAsia="zh-CN" w:bidi="ar"/>
          <w14:textFill>
            <w14:solidFill>
              <w14:schemeClr w14:val="tx1"/>
            </w14:solidFill>
          </w14:textFill>
        </w:rPr>
      </w:pPr>
      <w:r>
        <w:rPr>
          <w:rFonts w:hint="eastAsia" w:ascii="Times New Roman" w:hAnsi="Times New Roman" w:eastAsia="楷体_GB2312" w:cs="仿宋_GB2312"/>
          <w:b w:val="0"/>
          <w:bCs w:val="0"/>
          <w:color w:val="000000" w:themeColor="text1"/>
          <w:sz w:val="28"/>
          <w:szCs w:val="32"/>
          <w:highlight w:val="none"/>
          <w:u w:val="none"/>
          <w:lang w:eastAsia="zh-CN" w:bidi="ar"/>
          <w14:textFill>
            <w14:solidFill>
              <w14:schemeClr w14:val="tx1"/>
            </w14:solidFill>
          </w14:textFill>
        </w:rPr>
        <w:t>（三）</w:t>
      </w:r>
      <w:r>
        <w:rPr>
          <w:rFonts w:hint="eastAsia" w:ascii="Times New Roman" w:hAnsi="Times New Roman" w:eastAsia="楷体_GB2312" w:cs="仿宋_GB2312"/>
          <w:i w:val="0"/>
          <w:iCs w:val="0"/>
          <w:caps w:val="0"/>
          <w:color w:val="000000" w:themeColor="text1"/>
          <w:spacing w:val="0"/>
          <w:kern w:val="2"/>
          <w:sz w:val="28"/>
          <w:szCs w:val="32"/>
          <w:highlight w:val="none"/>
          <w:u w:val="none"/>
          <w:shd w:val="clear" w:color="auto" w:fill="auto"/>
          <w:vertAlign w:val="baseline"/>
          <w:lang w:val="en-US" w:eastAsia="zh-CN" w:bidi="ar"/>
          <w14:textFill>
            <w14:solidFill>
              <w14:schemeClr w14:val="tx1"/>
            </w14:solidFill>
          </w14:textFill>
        </w:rPr>
        <w:t>保险机构知识产权保险项目</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eastAsia" w:ascii="Times New Roman" w:hAnsi="Times New Roman" w:eastAsia="楷体_GB2312" w:cs="Times New Roman"/>
          <w:b w:val="0"/>
          <w:bCs w:val="0"/>
          <w:color w:val="000000" w:themeColor="text1"/>
          <w:sz w:val="28"/>
          <w:highlight w:val="none"/>
          <w:u w:val="none"/>
          <w:lang w:eastAsia="zh-CN"/>
          <w14:textFill>
            <w14:solidFill>
              <w14:schemeClr w14:val="tx1"/>
            </w14:solidFill>
          </w14:textFill>
        </w:rPr>
        <w:t>（</w:t>
      </w:r>
      <w:r>
        <w:rPr>
          <w:rFonts w:hint="eastAsia" w:ascii="Times New Roman" w:hAnsi="Times New Roman" w:eastAsia="楷体_GB2312" w:cs="Times New Roman"/>
          <w:b w:val="0"/>
          <w:bCs w:val="0"/>
          <w:color w:val="000000" w:themeColor="text1"/>
          <w:sz w:val="28"/>
          <w:highlight w:val="none"/>
          <w:u w:val="none"/>
          <w:lang w:val="en-US" w:eastAsia="zh-CN"/>
          <w14:textFill>
            <w14:solidFill>
              <w14:schemeClr w14:val="tx1"/>
            </w14:solidFill>
          </w14:textFill>
        </w:rPr>
        <w:t>20</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0"/>
        <w:rPr>
          <w:rFonts w:hint="default" w:ascii="Times New Roman" w:hAnsi="Times New Roman" w:eastAsia="楷体_GB2312" w:cs="Times New Roman"/>
          <w:i w:val="0"/>
          <w:iCs w:val="0"/>
          <w:caps w:val="0"/>
          <w:color w:val="000000" w:themeColor="text1"/>
          <w:spacing w:val="0"/>
          <w:kern w:val="2"/>
          <w:sz w:val="28"/>
          <w:szCs w:val="30"/>
          <w:highlight w:val="none"/>
          <w:u w:val="none"/>
          <w:shd w:val="clear" w:color="auto" w:fill="auto"/>
          <w:vertAlign w:val="baseline"/>
          <w:lang w:val="en-US" w:eastAsia="zh-CN" w:bidi="ar"/>
          <w14:textFill>
            <w14:solidFill>
              <w14:schemeClr w14:val="tx1"/>
            </w14:solidFill>
          </w14:textFill>
        </w:rPr>
      </w:pPr>
      <w:r>
        <w:rPr>
          <w:rFonts w:hint="eastAsia" w:ascii="Times New Roman" w:hAnsi="Times New Roman" w:eastAsia="楷体_GB2312" w:cs="仿宋_GB2312"/>
          <w:i w:val="0"/>
          <w:iCs w:val="0"/>
          <w:caps w:val="0"/>
          <w:color w:val="000000" w:themeColor="text1"/>
          <w:spacing w:val="0"/>
          <w:kern w:val="2"/>
          <w:sz w:val="28"/>
          <w:szCs w:val="32"/>
          <w:highlight w:val="none"/>
          <w:u w:val="none"/>
          <w:shd w:val="clear" w:color="auto" w:fill="auto"/>
          <w:vertAlign w:val="baseline"/>
          <w:lang w:val="en-US" w:eastAsia="zh-CN" w:bidi="ar"/>
          <w14:textFill>
            <w14:solidFill>
              <w14:schemeClr w14:val="tx1"/>
            </w14:solidFill>
          </w14:textFill>
        </w:rPr>
        <w:t>（四）知识产权证券化配套项目</w:t>
      </w:r>
      <w:r>
        <w:rPr>
          <w:rFonts w:hint="eastAsia" w:ascii="Times New Roman" w:hAnsi="Times New Roman" w:eastAsia="楷体_GB2312" w:cs="Times New Roman"/>
          <w:i w:val="0"/>
          <w:iCs w:val="0"/>
          <w:caps w:val="0"/>
          <w:color w:val="000000" w:themeColor="text1"/>
          <w:spacing w:val="0"/>
          <w:kern w:val="2"/>
          <w:sz w:val="28"/>
          <w:szCs w:val="30"/>
          <w:highlight w:val="none"/>
          <w:u w:val="none"/>
          <w:shd w:val="clear" w:color="auto" w:fill="auto"/>
          <w:vertAlign w:val="baseline"/>
          <w:lang w:val="en-US" w:eastAsia="zh-CN" w:bidi="ar"/>
          <w14:textFill>
            <w14:solidFill>
              <w14:schemeClr w14:val="tx1"/>
            </w14:solidFill>
          </w14:textFill>
        </w:rPr>
        <w:t xml:space="preserve"> </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eastAsia" w:ascii="Times New Roman" w:hAnsi="Times New Roman" w:eastAsia="楷体_GB2312" w:cs="Times New Roman"/>
          <w:b w:val="0"/>
          <w:bCs w:val="0"/>
          <w:color w:val="000000" w:themeColor="text1"/>
          <w:sz w:val="28"/>
          <w:highlight w:val="none"/>
          <w:u w:val="none"/>
          <w:lang w:val="en-US" w:eastAsia="zh-CN"/>
          <w14:textFill>
            <w14:solidFill>
              <w14:schemeClr w14:val="tx1"/>
            </w14:solidFill>
          </w14:textFill>
        </w:rPr>
        <w:t>21</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0"/>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pPr>
      <w:r>
        <w:rPr>
          <w:rFonts w:hint="eastAsia" w:ascii="Times New Roman" w:hAnsi="Times New Roman" w:eastAsia="楷体_GB2312" w:cs="仿宋_GB2312"/>
          <w:b w:val="0"/>
          <w:bCs w:val="0"/>
          <w:color w:val="000000" w:themeColor="text1"/>
          <w:sz w:val="28"/>
          <w:szCs w:val="32"/>
          <w:highlight w:val="none"/>
          <w:u w:val="none"/>
          <w:lang w:eastAsia="zh-CN" w:bidi="ar"/>
          <w14:textFill>
            <w14:solidFill>
              <w14:schemeClr w14:val="tx1"/>
            </w14:solidFill>
          </w14:textFill>
        </w:rPr>
        <w:t>（</w:t>
      </w:r>
      <w:r>
        <w:rPr>
          <w:rFonts w:hint="eastAsia" w:ascii="Times New Roman" w:hAnsi="Times New Roman" w:eastAsia="楷体_GB2312" w:cs="仿宋_GB2312"/>
          <w:b w:val="0"/>
          <w:bCs w:val="0"/>
          <w:color w:val="000000" w:themeColor="text1"/>
          <w:sz w:val="28"/>
          <w:szCs w:val="32"/>
          <w:highlight w:val="none"/>
          <w:u w:val="none"/>
          <w:lang w:val="en-US" w:eastAsia="zh-CN" w:bidi="ar"/>
          <w14:textFill>
            <w14:solidFill>
              <w14:schemeClr w14:val="tx1"/>
            </w14:solidFill>
          </w14:textFill>
        </w:rPr>
        <w:t>五</w:t>
      </w:r>
      <w:r>
        <w:rPr>
          <w:rFonts w:hint="eastAsia" w:ascii="Times New Roman" w:hAnsi="Times New Roman" w:eastAsia="楷体_GB2312" w:cs="仿宋_GB2312"/>
          <w:b w:val="0"/>
          <w:bCs w:val="0"/>
          <w:color w:val="000000" w:themeColor="text1"/>
          <w:sz w:val="28"/>
          <w:szCs w:val="32"/>
          <w:highlight w:val="none"/>
          <w:u w:val="none"/>
          <w:lang w:eastAsia="zh-CN" w:bidi="ar"/>
          <w14:textFill>
            <w14:solidFill>
              <w14:schemeClr w14:val="tx1"/>
            </w14:solidFill>
          </w14:textFill>
        </w:rPr>
        <w:t>）园区</w:t>
      </w:r>
      <w:r>
        <w:rPr>
          <w:rFonts w:hint="eastAsia" w:ascii="Times New Roman" w:hAnsi="Times New Roman" w:eastAsia="楷体_GB2312" w:cs="仿宋_GB2312"/>
          <w:i w:val="0"/>
          <w:iCs w:val="0"/>
          <w:caps w:val="0"/>
          <w:color w:val="000000" w:themeColor="text1"/>
          <w:spacing w:val="0"/>
          <w:kern w:val="2"/>
          <w:sz w:val="28"/>
          <w:szCs w:val="32"/>
          <w:highlight w:val="none"/>
          <w:u w:val="none"/>
          <w:shd w:val="clear" w:color="auto" w:fill="auto"/>
          <w:vertAlign w:val="baseline"/>
          <w:lang w:val="en-US" w:eastAsia="zh-CN" w:bidi="ar"/>
          <w14:textFill>
            <w14:solidFill>
              <w14:schemeClr w14:val="tx1"/>
            </w14:solidFill>
          </w14:textFill>
        </w:rPr>
        <w:t>知识产权质押融资项目</w:t>
      </w:r>
      <w:r>
        <w:rPr>
          <w:rFonts w:hint="eastAsia" w:ascii="Times New Roman" w:hAnsi="Times New Roman" w:eastAsia="楷体_GB2312" w:cs="Times New Roman"/>
          <w:i w:val="0"/>
          <w:iCs w:val="0"/>
          <w:caps w:val="0"/>
          <w:color w:val="000000" w:themeColor="text1"/>
          <w:spacing w:val="0"/>
          <w:kern w:val="2"/>
          <w:sz w:val="28"/>
          <w:szCs w:val="30"/>
          <w:highlight w:val="none"/>
          <w:u w:val="none"/>
          <w:shd w:val="clear" w:color="auto" w:fill="auto"/>
          <w:vertAlign w:val="baseline"/>
          <w:lang w:val="en-US" w:eastAsia="zh-CN" w:bidi="ar"/>
          <w14:textFill>
            <w14:solidFill>
              <w14:schemeClr w14:val="tx1"/>
            </w14:solidFill>
          </w14:textFill>
        </w:rPr>
        <w:t xml:space="preserve"> </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eastAsia" w:ascii="Times New Roman" w:hAnsi="Times New Roman" w:eastAsia="楷体_GB2312" w:cs="Times New Roman"/>
          <w:b w:val="0"/>
          <w:bCs w:val="0"/>
          <w:color w:val="000000" w:themeColor="text1"/>
          <w:sz w:val="28"/>
          <w:highlight w:val="none"/>
          <w:u w:val="none"/>
          <w:lang w:val="en-US" w:eastAsia="zh-CN"/>
          <w14:textFill>
            <w14:solidFill>
              <w14:schemeClr w14:val="tx1"/>
            </w14:solidFill>
          </w14:textFill>
        </w:rPr>
        <w:t>22</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黑体" w:cs="Times New Roman"/>
          <w:b w:val="0"/>
          <w:bCs w:val="0"/>
          <w:color w:val="000000" w:themeColor="text1"/>
          <w:sz w:val="28"/>
          <w:highlight w:val="none"/>
          <w:u w:val="none"/>
          <w:lang w:val="en-US" w:eastAsia="zh-CN"/>
          <w14:textFill>
            <w14:solidFill>
              <w14:schemeClr w14:val="tx1"/>
            </w14:solidFill>
          </w14:textFill>
        </w:rPr>
      </w:pPr>
      <w:r>
        <w:rPr>
          <w:rFonts w:hint="eastAsia" w:ascii="Times New Roman" w:hAnsi="Times New Roman" w:eastAsia="黑体" w:cs="仿宋_GB2312"/>
          <w:i w:val="0"/>
          <w:iCs w:val="0"/>
          <w:caps w:val="0"/>
          <w:color w:val="000000" w:themeColor="text1"/>
          <w:spacing w:val="0"/>
          <w:kern w:val="2"/>
          <w:sz w:val="28"/>
          <w:szCs w:val="22"/>
          <w:highlight w:val="none"/>
          <w:u w:val="none"/>
          <w:shd w:val="clear" w:color="auto" w:fill="auto"/>
          <w:vertAlign w:val="baseline"/>
          <w:lang w:val="en-US" w:eastAsia="zh-CN" w:bidi="ar"/>
          <w14:textFill>
            <w14:solidFill>
              <w14:schemeClr w14:val="tx1"/>
            </w14:solidFill>
          </w14:textFill>
        </w:rPr>
        <w:t>六、知识产权社会组织扶持项目</w:t>
      </w:r>
      <w:r>
        <w:rPr>
          <w:rFonts w:hint="eastAsia" w:ascii="Times New Roman" w:hAnsi="Times New Roman" w:eastAsia="黑体" w:cs="Times New Roman"/>
          <w:i w:val="0"/>
          <w:iCs w:val="0"/>
          <w:caps w:val="0"/>
          <w:color w:val="000000" w:themeColor="text1"/>
          <w:spacing w:val="0"/>
          <w:kern w:val="2"/>
          <w:sz w:val="28"/>
          <w:szCs w:val="22"/>
          <w:highlight w:val="none"/>
          <w:u w:val="none"/>
          <w:shd w:val="clear" w:color="auto" w:fill="auto"/>
          <w:vertAlign w:val="baseline"/>
          <w:lang w:val="en-US" w:eastAsia="zh-CN" w:bidi="ar"/>
          <w14:textFill>
            <w14:solidFill>
              <w14:schemeClr w14:val="tx1"/>
            </w14:solidFill>
          </w14:textFill>
        </w:rPr>
        <w:t xml:space="preserve"> </w:t>
      </w:r>
      <w:r>
        <w:rPr>
          <w:rFonts w:hint="default" w:ascii="Times New Roman" w:hAnsi="Times New Roman" w:eastAsia="黑体"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黑体"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eastAsia" w:ascii="Times New Roman" w:hAnsi="Times New Roman" w:eastAsia="黑体" w:cs="Times New Roman"/>
          <w:b w:val="0"/>
          <w:bCs w:val="0"/>
          <w:color w:val="000000" w:themeColor="text1"/>
          <w:sz w:val="28"/>
          <w:highlight w:val="none"/>
          <w:u w:val="none"/>
          <w:lang w:val="en-US" w:eastAsia="zh-CN"/>
          <w14:textFill>
            <w14:solidFill>
              <w14:schemeClr w14:val="tx1"/>
            </w14:solidFill>
          </w14:textFill>
        </w:rPr>
        <w:t>（</w:t>
      </w:r>
      <w:r>
        <w:rPr>
          <w:rFonts w:hint="eastAsia" w:ascii="Times New Roman" w:hAnsi="Times New Roman" w:eastAsia="黑体" w:cs="Times New Roman"/>
          <w:b w:val="0"/>
          <w:bCs w:val="0"/>
          <w:color w:val="000000" w:themeColor="text1"/>
          <w:sz w:val="28"/>
          <w:highlight w:val="none"/>
          <w:u w:val="none"/>
          <w:lang w:val="en-US" w:eastAsia="zh-CN"/>
          <w14:textFill>
            <w14:solidFill>
              <w14:schemeClr w14:val="tx1"/>
            </w14:solidFill>
          </w14:textFill>
        </w:rPr>
        <w:t>25</w:t>
      </w:r>
      <w:r>
        <w:rPr>
          <w:rFonts w:hint="eastAsia" w:ascii="Times New Roman" w:hAnsi="Times New Roman" w:eastAsia="黑体" w:cs="Times New Roman"/>
          <w:b w:val="0"/>
          <w:bCs w:val="0"/>
          <w:color w:val="000000" w:themeColor="text1"/>
          <w:sz w:val="28"/>
          <w:highlight w:val="none"/>
          <w:u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b w:val="0"/>
          <w:bCs w:val="0"/>
          <w:color w:val="000000" w:themeColor="text1"/>
          <w:sz w:val="28"/>
          <w:highlight w:val="none"/>
          <w:u w:val="none"/>
          <w14:textFill>
            <w14:solidFill>
              <w14:schemeClr w14:val="tx1"/>
            </w14:solidFill>
          </w14:textFill>
        </w:rPr>
      </w:pPr>
      <w:r>
        <w:rPr>
          <w:rFonts w:hint="eastAsia" w:ascii="Times New Roman" w:hAnsi="Times New Roman" w:eastAsia="黑体" w:cs="仿宋_GB2312"/>
          <w:i w:val="0"/>
          <w:iCs w:val="0"/>
          <w:caps w:val="0"/>
          <w:color w:val="000000" w:themeColor="text1"/>
          <w:spacing w:val="0"/>
          <w:kern w:val="2"/>
          <w:sz w:val="28"/>
          <w:szCs w:val="22"/>
          <w:highlight w:val="none"/>
          <w:u w:val="none"/>
          <w:shd w:val="clear" w:color="auto" w:fill="auto"/>
          <w:vertAlign w:val="baseline"/>
          <w:lang w:val="en-US" w:eastAsia="zh-CN" w:bidi="ar"/>
          <w14:textFill>
            <w14:solidFill>
              <w14:schemeClr w14:val="tx1"/>
            </w14:solidFill>
          </w14:textFill>
        </w:rPr>
        <w:t>七、知识产权重大活动扶持项目</w:t>
      </w:r>
      <w:r>
        <w:rPr>
          <w:rFonts w:hint="default" w:ascii="Times New Roman" w:hAnsi="Times New Roman" w:eastAsia="黑体"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黑体" w:cs="Times New Roman"/>
          <w:b w:val="0"/>
          <w:bCs w:val="0"/>
          <w:color w:val="000000" w:themeColor="text1"/>
          <w:sz w:val="28"/>
          <w:highlight w:val="none"/>
          <w:u w:val="none"/>
          <w14:textFill>
            <w14:solidFill>
              <w14:schemeClr w14:val="tx1"/>
            </w14:solidFill>
          </w14:textFill>
        </w:rPr>
        <w:t>...............................（</w:t>
      </w:r>
      <w:r>
        <w:rPr>
          <w:rFonts w:hint="eastAsia" w:ascii="Times New Roman" w:hAnsi="Times New Roman" w:eastAsia="黑体" w:cs="Times New Roman"/>
          <w:b w:val="0"/>
          <w:bCs w:val="0"/>
          <w:color w:val="000000" w:themeColor="text1"/>
          <w:sz w:val="28"/>
          <w:highlight w:val="none"/>
          <w:u w:val="none"/>
          <w:lang w:val="en-US" w:eastAsia="zh-CN"/>
          <w14:textFill>
            <w14:solidFill>
              <w14:schemeClr w14:val="tx1"/>
            </w14:solidFill>
          </w14:textFill>
        </w:rPr>
        <w:t>27</w:t>
      </w:r>
      <w:r>
        <w:rPr>
          <w:rFonts w:hint="default" w:ascii="Times New Roman" w:hAnsi="Times New Roman" w:eastAsia="黑体" w:cs="Times New Roman"/>
          <w:b w:val="0"/>
          <w:bCs w:val="0"/>
          <w:color w:val="000000" w:themeColor="text1"/>
          <w:sz w:val="28"/>
          <w:highlight w:val="none"/>
          <w:u w:val="none"/>
          <w14:textFill>
            <w14:solidFill>
              <w14:schemeClr w14:val="tx1"/>
            </w14:solidFill>
          </w14:textFill>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0"/>
        <w:rPr>
          <w:rFonts w:hint="default" w:ascii="Times New Roman" w:hAnsi="Times New Roman" w:eastAsia="黑体" w:cs="Times New Roman"/>
          <w:i w:val="0"/>
          <w:iCs w:val="0"/>
          <w:caps w:val="0"/>
          <w:color w:val="000000" w:themeColor="text1"/>
          <w:spacing w:val="0"/>
          <w:kern w:val="2"/>
          <w:sz w:val="28"/>
          <w:szCs w:val="22"/>
          <w:highlight w:val="none"/>
          <w:u w:val="none"/>
          <w:shd w:val="clear" w:color="auto" w:fill="auto"/>
          <w:vertAlign w:val="baseline"/>
          <w:lang w:val="en-US" w:eastAsia="zh-CN" w:bidi="ar"/>
          <w14:textFill>
            <w14:solidFill>
              <w14:schemeClr w14:val="tx1"/>
            </w14:solidFill>
          </w14:textFill>
        </w:rPr>
      </w:pPr>
      <w:r>
        <w:rPr>
          <w:rFonts w:hint="eastAsia" w:ascii="Times New Roman" w:hAnsi="Times New Roman" w:eastAsia="黑体" w:cs="仿宋_GB2312"/>
          <w:i w:val="0"/>
          <w:iCs w:val="0"/>
          <w:caps w:val="0"/>
          <w:color w:val="000000" w:themeColor="text1"/>
          <w:spacing w:val="0"/>
          <w:kern w:val="2"/>
          <w:sz w:val="28"/>
          <w:szCs w:val="22"/>
          <w:highlight w:val="none"/>
          <w:u w:val="none"/>
          <w:shd w:val="clear" w:color="auto" w:fill="auto"/>
          <w:vertAlign w:val="baseline"/>
          <w:lang w:val="en-US" w:eastAsia="zh-CN" w:bidi="ar"/>
          <w14:textFill>
            <w14:solidFill>
              <w14:schemeClr w14:val="tx1"/>
            </w14:solidFill>
          </w14:textFill>
        </w:rPr>
        <w:t>八、专利导航项目</w:t>
      </w:r>
      <w:r>
        <w:rPr>
          <w:rFonts w:hint="default" w:ascii="Times New Roman" w:hAnsi="Times New Roman" w:eastAsia="黑体"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黑体" w:cs="Times New Roman"/>
          <w:b w:val="0"/>
          <w:bCs w:val="0"/>
          <w:color w:val="000000" w:themeColor="text1"/>
          <w:sz w:val="28"/>
          <w:highlight w:val="none"/>
          <w:u w:val="none"/>
          <w14:textFill>
            <w14:solidFill>
              <w14:schemeClr w14:val="tx1"/>
            </w14:solidFill>
          </w14:textFill>
        </w:rPr>
        <w:t>..............................</w:t>
      </w:r>
      <w:r>
        <w:rPr>
          <w:rFonts w:hint="eastAsia" w:ascii="Times New Roman" w:hAnsi="Times New Roman" w:eastAsia="黑体" w:cs="Times New Roman"/>
          <w:b w:val="0"/>
          <w:bCs w:val="0"/>
          <w:color w:val="000000" w:themeColor="text1"/>
          <w:sz w:val="28"/>
          <w:highlight w:val="none"/>
          <w:u w:val="none"/>
          <w:lang w:eastAsia="zh-CN"/>
          <w14:textFill>
            <w14:solidFill>
              <w14:schemeClr w14:val="tx1"/>
            </w14:solidFill>
          </w14:textFill>
        </w:rPr>
        <w:t>（</w:t>
      </w:r>
      <w:r>
        <w:rPr>
          <w:rFonts w:hint="eastAsia" w:ascii="Times New Roman" w:hAnsi="Times New Roman" w:eastAsia="黑体" w:cs="Times New Roman"/>
          <w:b w:val="0"/>
          <w:bCs w:val="0"/>
          <w:color w:val="000000" w:themeColor="text1"/>
          <w:sz w:val="28"/>
          <w:highlight w:val="none"/>
          <w:u w:val="none"/>
          <w:lang w:val="en-US" w:eastAsia="zh-CN"/>
          <w14:textFill>
            <w14:solidFill>
              <w14:schemeClr w14:val="tx1"/>
            </w14:solidFill>
          </w14:textFill>
        </w:rPr>
        <w:t>29）</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0"/>
        <w:rPr>
          <w:rFonts w:hint="default" w:ascii="Times New Roman" w:hAnsi="Times New Roman" w:eastAsia="黑体" w:cs="Times New Roman"/>
          <w:b w:val="0"/>
          <w:bCs w:val="0"/>
          <w:color w:val="000000" w:themeColor="text1"/>
          <w:sz w:val="28"/>
          <w:highlight w:val="none"/>
          <w:u w:val="none"/>
          <w14:textFill>
            <w14:solidFill>
              <w14:schemeClr w14:val="tx1"/>
            </w14:solidFill>
          </w14:textFill>
        </w:rPr>
      </w:pPr>
      <w:r>
        <w:rPr>
          <w:rFonts w:hint="eastAsia" w:ascii="Times New Roman" w:hAnsi="Times New Roman" w:eastAsia="黑体" w:cs="仿宋_GB2312"/>
          <w:b w:val="0"/>
          <w:bCs w:val="0"/>
          <w:color w:val="000000" w:themeColor="text1"/>
          <w:sz w:val="28"/>
          <w:highlight w:val="none"/>
          <w:u w:val="none"/>
          <w:lang w:val="en-US" w:eastAsia="zh-CN"/>
          <w14:textFill>
            <w14:solidFill>
              <w14:schemeClr w14:val="tx1"/>
            </w14:solidFill>
          </w14:textFill>
        </w:rPr>
        <w:t>九、知识产权人才培育</w:t>
      </w:r>
      <w:r>
        <w:rPr>
          <w:rFonts w:hint="eastAsia" w:ascii="Times New Roman" w:hAnsi="Times New Roman" w:eastAsia="黑体" w:cs="仿宋_GB2312"/>
          <w:b w:val="0"/>
          <w:bCs w:val="0"/>
          <w:color w:val="000000" w:themeColor="text1"/>
          <w:sz w:val="28"/>
          <w:highlight w:val="none"/>
          <w:u w:val="none"/>
          <w14:textFill>
            <w14:solidFill>
              <w14:schemeClr w14:val="tx1"/>
            </w14:solidFill>
          </w14:textFill>
        </w:rPr>
        <w:t>项目</w:t>
      </w:r>
      <w:r>
        <w:rPr>
          <w:rFonts w:hint="default" w:ascii="Times New Roman" w:hAnsi="Times New Roman" w:eastAsia="黑体"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黑体"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eastAsia" w:ascii="Times New Roman" w:hAnsi="Times New Roman" w:eastAsia="黑体" w:cs="Times New Roman"/>
          <w:b w:val="0"/>
          <w:bCs w:val="0"/>
          <w:color w:val="000000" w:themeColor="text1"/>
          <w:sz w:val="28"/>
          <w:highlight w:val="none"/>
          <w:u w:val="none"/>
          <w:lang w:eastAsia="zh-CN"/>
          <w14:textFill>
            <w14:solidFill>
              <w14:schemeClr w14:val="tx1"/>
            </w14:solidFill>
          </w14:textFill>
        </w:rPr>
        <w:t>（</w:t>
      </w:r>
      <w:r>
        <w:rPr>
          <w:rFonts w:hint="eastAsia" w:ascii="Times New Roman" w:hAnsi="Times New Roman" w:eastAsia="黑体" w:cs="Times New Roman"/>
          <w:b w:val="0"/>
          <w:bCs w:val="0"/>
          <w:color w:val="000000" w:themeColor="text1"/>
          <w:sz w:val="28"/>
          <w:highlight w:val="none"/>
          <w:u w:val="none"/>
          <w:lang w:val="en-US" w:eastAsia="zh-CN"/>
          <w14:textFill>
            <w14:solidFill>
              <w14:schemeClr w14:val="tx1"/>
            </w14:solidFill>
          </w14:textFill>
        </w:rPr>
        <w:t>31）</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0"/>
        <w:rPr>
          <w:rFonts w:ascii="Times New Roman" w:hAnsi="Times New Roman" w:eastAsia="仿宋_GB2312" w:cs="Times New Roman"/>
          <w:b w:val="0"/>
          <w:bCs w:val="0"/>
          <w:color w:val="000000" w:themeColor="text1"/>
          <w:sz w:val="28"/>
          <w:szCs w:val="30"/>
          <w:highlight w:val="none"/>
          <w:u w:val="none"/>
          <w14:textFill>
            <w14:solidFill>
              <w14:schemeClr w14:val="tx1"/>
            </w14:solidFill>
          </w14:textFill>
        </w:rPr>
        <w:sectPr>
          <w:footerReference r:id="rId3" w:type="default"/>
          <w:pgSz w:w="11906" w:h="16838"/>
          <w:pgMar w:top="2098" w:right="1474" w:bottom="1984" w:left="1587" w:header="851" w:footer="1587" w:gutter="0"/>
          <w:pgNumType w:fmt="numberInDash" w:start="1"/>
          <w:cols w:space="425" w:num="1"/>
          <w:titlePg/>
          <w:docGrid w:type="lines" w:linePitch="312" w:charSpace="0"/>
        </w:sectPr>
      </w:pPr>
      <w:r>
        <w:rPr>
          <w:rFonts w:hint="eastAsia" w:ascii="Times New Roman" w:hAnsi="Times New Roman" w:eastAsia="黑体" w:cs="仿宋_GB2312"/>
          <w:i w:val="0"/>
          <w:iCs w:val="0"/>
          <w:caps w:val="0"/>
          <w:color w:val="000000" w:themeColor="text1"/>
          <w:spacing w:val="0"/>
          <w:kern w:val="2"/>
          <w:sz w:val="28"/>
          <w:szCs w:val="22"/>
          <w:highlight w:val="none"/>
          <w:u w:val="none"/>
          <w:shd w:val="clear" w:color="auto" w:fill="auto"/>
          <w:vertAlign w:val="baseline"/>
          <w:lang w:val="en-US" w:eastAsia="zh-CN" w:bidi="ar"/>
          <w14:textFill>
            <w14:solidFill>
              <w14:schemeClr w14:val="tx1"/>
            </w14:solidFill>
          </w14:textFill>
        </w:rPr>
        <w:t>十、知识产权维权配套项目</w:t>
      </w:r>
      <w:r>
        <w:rPr>
          <w:rFonts w:hint="default" w:ascii="Times New Roman" w:hAnsi="Times New Roman" w:eastAsia="黑体"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黑体"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eastAsia" w:ascii="Times New Roman" w:hAnsi="Times New Roman" w:eastAsia="黑体" w:cs="Times New Roman"/>
          <w:b w:val="0"/>
          <w:bCs w:val="0"/>
          <w:color w:val="000000" w:themeColor="text1"/>
          <w:sz w:val="28"/>
          <w:highlight w:val="none"/>
          <w:u w:val="none"/>
          <w:lang w:eastAsia="zh-CN"/>
          <w14:textFill>
            <w14:solidFill>
              <w14:schemeClr w14:val="tx1"/>
            </w14:solidFill>
          </w14:textFill>
        </w:rPr>
        <w:t>（</w:t>
      </w:r>
      <w:r>
        <w:rPr>
          <w:rFonts w:hint="eastAsia" w:ascii="Times New Roman" w:hAnsi="Times New Roman" w:eastAsia="黑体" w:cs="Times New Roman"/>
          <w:b w:val="0"/>
          <w:bCs w:val="0"/>
          <w:color w:val="000000" w:themeColor="text1"/>
          <w:sz w:val="28"/>
          <w:highlight w:val="none"/>
          <w:u w:val="none"/>
          <w:lang w:val="en-US" w:eastAsia="zh-CN"/>
          <w14:textFill>
            <w14:solidFill>
              <w14:schemeClr w14:val="tx1"/>
            </w14:solidFill>
          </w14:textFill>
        </w:rPr>
        <w:t>33）</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jc w:val="center"/>
        <w:textAlignment w:val="auto"/>
        <w:rPr>
          <w:rFonts w:ascii="Times New Roman" w:hAnsi="Times New Roman" w:eastAsia="黑体" w:cs="Times New Roman"/>
          <w:b w:val="0"/>
          <w:bCs w:val="0"/>
          <w:sz w:val="44"/>
          <w:szCs w:val="30"/>
          <w:highlight w:val="none"/>
          <w:u w:val="none"/>
        </w:rPr>
      </w:pPr>
      <w:r>
        <w:rPr>
          <w:rFonts w:ascii="Times New Roman" w:hAnsi="Times New Roman" w:eastAsia="黑体" w:cs="Times New Roman"/>
          <w:b w:val="0"/>
          <w:bCs w:val="0"/>
          <w:sz w:val="44"/>
          <w:szCs w:val="30"/>
          <w:highlight w:val="none"/>
          <w:u w:val="none"/>
        </w:rPr>
        <w:t>总  则</w:t>
      </w:r>
    </w:p>
    <w:p>
      <w:pPr>
        <w:pStyle w:val="15"/>
        <w:keepNext w:val="0"/>
        <w:keepLines w:val="0"/>
        <w:pageBreakBefore w:val="0"/>
        <w:widowControl w:val="0"/>
        <w:kinsoku/>
        <w:wordWrap/>
        <w:overflowPunct/>
        <w:topLinePunct w:val="0"/>
        <w:autoSpaceDE w:val="0"/>
        <w:autoSpaceDN w:val="0"/>
        <w:bidi w:val="0"/>
        <w:adjustRightInd w:val="0"/>
        <w:snapToGrid w:val="0"/>
        <w:spacing w:before="0" w:beforeLines="0" w:beforeAutospacing="0" w:after="0" w:afterLines="0" w:afterAutospacing="0" w:line="560" w:lineRule="exact"/>
        <w:ind w:left="0" w:firstLine="640" w:firstLineChars="200"/>
        <w:jc w:val="both"/>
        <w:textAlignment w:val="auto"/>
        <w:rPr>
          <w:rFonts w:hint="default" w:ascii="Times New Roman" w:hAnsi="Times New Roman" w:eastAsia="方正仿宋_GBK" w:cs="Times New Roman"/>
          <w:b w:val="0"/>
          <w:bCs w:val="0"/>
          <w:sz w:val="32"/>
          <w:szCs w:val="32"/>
          <w:highlight w:val="none"/>
          <w:u w:val="none"/>
        </w:rPr>
      </w:pPr>
    </w:p>
    <w:p>
      <w:pPr>
        <w:pStyle w:val="15"/>
        <w:keepNext w:val="0"/>
        <w:keepLines w:val="0"/>
        <w:pageBreakBefore w:val="0"/>
        <w:widowControl w:val="0"/>
        <w:kinsoku/>
        <w:wordWrap/>
        <w:overflowPunct/>
        <w:topLinePunct w:val="0"/>
        <w:autoSpaceDE w:val="0"/>
        <w:autoSpaceDN w:val="0"/>
        <w:bidi w:val="0"/>
        <w:adjustRightInd w:val="0"/>
        <w:snapToGrid w:val="0"/>
        <w:spacing w:before="0" w:beforeLines="0" w:beforeAutospacing="0" w:after="0" w:afterLines="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根据《广州市海珠区知识产权工作专项资金管理办法》</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海市监规字〔2024〕1号</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，现制定《2024年度广州市海珠区知识产权工作专项资金项目申报指南》。有关申报事项说明如下：</w:t>
      </w:r>
    </w:p>
    <w:p>
      <w:pPr>
        <w:pStyle w:val="16"/>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left="0" w:firstLine="640" w:firstLineChars="200"/>
        <w:jc w:val="both"/>
        <w:textAlignment w:val="auto"/>
        <w:rPr>
          <w:rFonts w:hint="eastAsia" w:ascii="黑体" w:hAnsi="黑体" w:eastAsia="黑体" w:cs="黑体"/>
          <w:b w:val="0"/>
          <w:bCs w:val="0"/>
          <w:color w:val="000000" w:themeColor="text1"/>
          <w:kern w:val="0"/>
          <w:sz w:val="32"/>
          <w:szCs w:val="32"/>
          <w:highlight w:val="none"/>
          <w:u w:val="none"/>
          <w14:textFill>
            <w14:solidFill>
              <w14:schemeClr w14:val="tx1"/>
            </w14:solidFill>
          </w14:textFill>
        </w:rPr>
      </w:pPr>
      <w:r>
        <w:rPr>
          <w:rFonts w:hint="eastAsia" w:ascii="黑体" w:hAnsi="黑体" w:eastAsia="黑体" w:cs="黑体"/>
          <w:b w:val="0"/>
          <w:bCs w:val="0"/>
          <w:color w:val="000000" w:themeColor="text1"/>
          <w:kern w:val="0"/>
          <w:sz w:val="32"/>
          <w:szCs w:val="32"/>
          <w:highlight w:val="none"/>
          <w:u w:val="none"/>
          <w14:textFill>
            <w14:solidFill>
              <w14:schemeClr w14:val="tx1"/>
            </w14:solidFill>
          </w14:textFill>
        </w:rPr>
        <w:t>一、申报时间</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 xml:space="preserve">2024年11月  </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日（星期</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 xml:space="preserve">  </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9:00至12</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月</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 xml:space="preserve">  </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日</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 xml:space="preserve"> </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（星期</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 xml:space="preserve">  </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）1</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7</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:00时截止，各项目请在上述申报截止时间前申报，逾期不再受理。</w:t>
      </w:r>
      <w:r>
        <w:rPr>
          <w:rFonts w:hint="eastAsia" w:ascii="Times New Roman" w:hAnsi="Times New Roman" w:eastAsia="仿宋_GB2312" w:cs="仿宋_GB2312"/>
          <w:color w:val="000000" w:themeColor="text1"/>
          <w:kern w:val="0"/>
          <w:sz w:val="32"/>
          <w:szCs w:val="32"/>
          <w14:textFill>
            <w14:solidFill>
              <w14:schemeClr w14:val="tx1"/>
            </w14:solidFill>
          </w14:textFill>
        </w:rPr>
        <w:t>符合申报条件逾期未申报的，视为自动放弃奖励。</w:t>
      </w:r>
    </w:p>
    <w:p>
      <w:pPr>
        <w:pStyle w:val="16"/>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left="0" w:firstLine="640" w:firstLineChars="200"/>
        <w:jc w:val="both"/>
        <w:textAlignment w:val="auto"/>
        <w:rPr>
          <w:rFonts w:hint="eastAsia" w:ascii="黑体" w:hAnsi="黑体" w:eastAsia="黑体" w:cs="黑体"/>
          <w:b w:val="0"/>
          <w:bCs w:val="0"/>
          <w:color w:val="000000" w:themeColor="text1"/>
          <w:kern w:val="0"/>
          <w:sz w:val="32"/>
          <w:szCs w:val="32"/>
          <w:highlight w:val="none"/>
          <w:u w:val="none"/>
          <w14:textFill>
            <w14:solidFill>
              <w14:schemeClr w14:val="tx1"/>
            </w14:solidFill>
          </w14:textFill>
        </w:rPr>
      </w:pPr>
      <w:r>
        <w:rPr>
          <w:rFonts w:hint="eastAsia" w:ascii="黑体" w:hAnsi="黑体" w:eastAsia="黑体" w:cs="黑体"/>
          <w:b w:val="0"/>
          <w:bCs w:val="0"/>
          <w:color w:val="000000" w:themeColor="text1"/>
          <w:kern w:val="0"/>
          <w:sz w:val="32"/>
          <w:szCs w:val="32"/>
          <w:highlight w:val="none"/>
          <w:u w:val="none"/>
          <w14:textFill>
            <w14:solidFill>
              <w14:schemeClr w14:val="tx1"/>
            </w14:solidFill>
          </w14:textFill>
        </w:rPr>
        <w:t>二、申报要求</w:t>
      </w:r>
    </w:p>
    <w:p>
      <w:pPr>
        <w:pStyle w:val="15"/>
        <w:keepNext w:val="0"/>
        <w:keepLines w:val="0"/>
        <w:pageBreakBefore w:val="0"/>
        <w:widowControl w:val="0"/>
        <w:kinsoku/>
        <w:wordWrap/>
        <w:overflowPunct/>
        <w:topLinePunct w:val="0"/>
        <w:autoSpaceDE w:val="0"/>
        <w:autoSpaceDN w:val="0"/>
        <w:bidi w:val="0"/>
        <w:adjustRightInd w:val="0"/>
        <w:snapToGrid w:val="0"/>
        <w:spacing w:before="0" w:beforeLines="0" w:beforeAutospacing="0" w:after="0" w:afterLines="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u w:val="none"/>
          <w:lang w:val="en-US" w:eastAsia="zh-CN" w:bidi="ar-SA"/>
          <w14:textFill>
            <w14:solidFill>
              <w14:schemeClr w14:val="tx1"/>
            </w14:solidFill>
          </w14:textFill>
        </w:rPr>
        <w:t>（一）申报主体。</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申报单位应有良好的社会信誉，依法经营，规范管理，经营和财务状况良好，具有健全的核算和会计制度。申报单位和个人严格执行国家、省、市有关知识产权方面的法律法规，未被列入</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市财政、区财政专项资金违规使用名单、严重失信主体名单，</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且符合《广州市海珠区知识产权工作专项资金管理办法》的规定和本项目申报指南的具体要求。</w:t>
      </w:r>
    </w:p>
    <w:p>
      <w:pPr>
        <w:pStyle w:val="17"/>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u w:val="none"/>
          <w:lang w:val="en-US" w:eastAsia="zh-CN" w:bidi="ar-SA"/>
          <w14:textFill>
            <w14:solidFill>
              <w14:schemeClr w14:val="tx1"/>
            </w14:solidFill>
          </w14:textFill>
        </w:rPr>
        <w:t>（二）申报材料。</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申报单位须按具体项目申报指南的要求，填写申请表和准备相关材料。线上申报材料统一提供原件的PDF格式扫描件。</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需要盖章的申报材料请上传盖章扫描件，</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纸质版申报材料请用A4纸双面打印、按顺序装订成册，一式一份胶装，并加盖骑缝章。</w:t>
      </w:r>
    </w:p>
    <w:p>
      <w:pPr>
        <w:pStyle w:val="19"/>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left="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u w:val="none"/>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u w:val="none"/>
          <w:lang w:val="en-US" w:eastAsia="zh-CN" w:bidi="ar-SA"/>
          <w14:textFill>
            <w14:solidFill>
              <w14:schemeClr w14:val="tx1"/>
            </w14:solidFill>
          </w14:textFill>
        </w:rPr>
        <w:t>（三）申报承诺</w:t>
      </w:r>
      <w:bookmarkStart w:id="2" w:name="_GoBack"/>
      <w:bookmarkEnd w:id="2"/>
    </w:p>
    <w:p>
      <w:pPr>
        <w:pStyle w:val="19"/>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申报</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人</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对申报项目和申报材料的真实性、合法性和可行性负责。</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若</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申报材料中有虚假、伪造等违规情况，追回该申报</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人</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已享受的扶持资金，</w:t>
      </w:r>
      <w:r>
        <w:rPr>
          <w:rFonts w:hint="eastAsia" w:ascii="Times New Roman" w:hAnsi="Times New Roman" w:eastAsia="仿宋_GB2312" w:cs="仿宋_GB2312"/>
          <w:b w:val="0"/>
          <w:bCs w:val="0"/>
          <w:color w:val="000000" w:themeColor="text1"/>
          <w:kern w:val="0"/>
          <w:sz w:val="32"/>
          <w:szCs w:val="32"/>
          <w:highlight w:val="none"/>
          <w14:textFill>
            <w14:solidFill>
              <w14:schemeClr w14:val="tx1"/>
            </w14:solidFill>
          </w14:textFill>
        </w:rPr>
        <w:t>取消其在《广州市海珠区</w:t>
      </w:r>
      <w:r>
        <w:rPr>
          <w:rFonts w:hint="eastAsia" w:ascii="Times New Roman" w:hAnsi="Times New Roman" w:eastAsia="仿宋_GB2312" w:cs="仿宋_GB2312"/>
          <w:b w:val="0"/>
          <w:bCs w:val="0"/>
          <w:color w:val="000000" w:themeColor="text1"/>
          <w:kern w:val="0"/>
          <w:sz w:val="32"/>
          <w:szCs w:val="32"/>
          <w:highlight w:val="none"/>
          <w:lang w:val="en-US" w:eastAsia="zh-CN"/>
          <w14:textFill>
            <w14:solidFill>
              <w14:schemeClr w14:val="tx1"/>
            </w14:solidFill>
          </w14:textFill>
        </w:rPr>
        <w:t>知识产权工作专项资金管理办法</w:t>
      </w:r>
      <w:r>
        <w:rPr>
          <w:rFonts w:hint="eastAsia" w:ascii="Times New Roman" w:hAnsi="Times New Roman" w:eastAsia="仿宋_GB2312" w:cs="仿宋_GB2312"/>
          <w:b w:val="0"/>
          <w:bCs w:val="0"/>
          <w:color w:val="000000" w:themeColor="text1"/>
          <w:kern w:val="0"/>
          <w:sz w:val="32"/>
          <w:szCs w:val="32"/>
          <w:highlight w:val="none"/>
          <w14:textFill>
            <w14:solidFill>
              <w14:schemeClr w14:val="tx1"/>
            </w14:solidFill>
          </w14:textFill>
        </w:rPr>
        <w:t>》有效期内申报</w:t>
      </w:r>
      <w:r>
        <w:rPr>
          <w:rFonts w:hint="eastAsia" w:ascii="Times New Roman" w:hAnsi="Times New Roman" w:eastAsia="仿宋_GB2312" w:cs="仿宋_GB2312"/>
          <w:b w:val="0"/>
          <w:bCs w:val="0"/>
          <w:color w:val="000000" w:themeColor="text1"/>
          <w:kern w:val="0"/>
          <w:sz w:val="32"/>
          <w:szCs w:val="32"/>
          <w:highlight w:val="none"/>
          <w:lang w:val="en-US" w:eastAsia="zh-CN"/>
          <w14:textFill>
            <w14:solidFill>
              <w14:schemeClr w14:val="tx1"/>
            </w14:solidFill>
          </w14:textFill>
        </w:rPr>
        <w:t>各项目扶持</w:t>
      </w:r>
      <w:r>
        <w:rPr>
          <w:rFonts w:hint="eastAsia" w:ascii="Times New Roman" w:hAnsi="Times New Roman" w:eastAsia="仿宋_GB2312" w:cs="仿宋_GB2312"/>
          <w:b w:val="0"/>
          <w:bCs w:val="0"/>
          <w:color w:val="000000" w:themeColor="text1"/>
          <w:kern w:val="0"/>
          <w:sz w:val="32"/>
          <w:szCs w:val="32"/>
          <w:highlight w:val="none"/>
          <w14:textFill>
            <w14:solidFill>
              <w14:schemeClr w14:val="tx1"/>
            </w14:solidFill>
          </w14:textFill>
        </w:rPr>
        <w:t>奖励的资格，并承担因虚报材料可能引起的法律责任。</w:t>
      </w:r>
    </w:p>
    <w:p>
      <w:pPr>
        <w:pStyle w:val="15"/>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60" w:lineRule="exact"/>
        <w:ind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val="en-US" w:eastAsia="zh-CN" w:bidi="ar-SA"/>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申报本办法奖励资金所涉知识产权应为已获得授权的有效知识产权，且无权属纠纷或被申请无效的情况。</w:t>
      </w:r>
    </w:p>
    <w:p>
      <w:pPr>
        <w:pStyle w:val="19"/>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left="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u w:val="none"/>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u w:val="none"/>
          <w:lang w:val="en-US" w:eastAsia="zh-CN" w:bidi="ar-SA"/>
          <w14:textFill>
            <w14:solidFill>
              <w14:schemeClr w14:val="tx1"/>
            </w14:solidFill>
          </w14:textFill>
        </w:rPr>
        <w:t>（四）具体项目申报指南中另有要求的，须同时满足。</w:t>
      </w:r>
    </w:p>
    <w:p>
      <w:pPr>
        <w:pStyle w:val="16"/>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left="0" w:firstLine="640" w:firstLineChars="200"/>
        <w:jc w:val="both"/>
        <w:textAlignment w:val="auto"/>
        <w:rPr>
          <w:rFonts w:hint="eastAsia" w:ascii="黑体" w:hAnsi="黑体" w:eastAsia="黑体" w:cs="黑体"/>
          <w:b w:val="0"/>
          <w:bCs w:val="0"/>
          <w:color w:val="000000" w:themeColor="text1"/>
          <w:kern w:val="0"/>
          <w:sz w:val="32"/>
          <w:szCs w:val="32"/>
          <w:highlight w:val="none"/>
          <w:u w:val="none"/>
          <w14:textFill>
            <w14:solidFill>
              <w14:schemeClr w14:val="tx1"/>
            </w14:solidFill>
          </w14:textFill>
        </w:rPr>
      </w:pPr>
      <w:r>
        <w:rPr>
          <w:rFonts w:hint="eastAsia" w:ascii="黑体" w:hAnsi="黑体" w:eastAsia="黑体" w:cs="黑体"/>
          <w:b w:val="0"/>
          <w:bCs w:val="0"/>
          <w:color w:val="000000" w:themeColor="text1"/>
          <w:kern w:val="0"/>
          <w:sz w:val="32"/>
          <w:szCs w:val="32"/>
          <w:highlight w:val="none"/>
          <w:u w:val="none"/>
          <w:lang w:eastAsia="zh-CN"/>
          <w14:textFill>
            <w14:solidFill>
              <w14:schemeClr w14:val="tx1"/>
            </w14:solidFill>
          </w14:textFill>
        </w:rPr>
        <w:t>三、</w:t>
      </w:r>
      <w:r>
        <w:rPr>
          <w:rFonts w:hint="eastAsia" w:ascii="黑体" w:hAnsi="黑体" w:eastAsia="黑体" w:cs="黑体"/>
          <w:b w:val="0"/>
          <w:bCs w:val="0"/>
          <w:color w:val="000000" w:themeColor="text1"/>
          <w:kern w:val="0"/>
          <w:sz w:val="32"/>
          <w:szCs w:val="32"/>
          <w:highlight w:val="none"/>
          <w:u w:val="none"/>
          <w14:textFill>
            <w14:solidFill>
              <w14:schemeClr w14:val="tx1"/>
            </w14:solidFill>
          </w14:textFill>
        </w:rPr>
        <w:t>申报</w:t>
      </w:r>
      <w:r>
        <w:rPr>
          <w:rFonts w:hint="eastAsia" w:ascii="黑体" w:hAnsi="黑体" w:eastAsia="黑体" w:cs="黑体"/>
          <w:b w:val="0"/>
          <w:bCs w:val="0"/>
          <w:color w:val="000000" w:themeColor="text1"/>
          <w:kern w:val="0"/>
          <w:sz w:val="32"/>
          <w:szCs w:val="32"/>
          <w:highlight w:val="none"/>
          <w:u w:val="none"/>
          <w:lang w:eastAsia="zh-CN"/>
          <w14:textFill>
            <w14:solidFill>
              <w14:schemeClr w14:val="tx1"/>
            </w14:solidFill>
          </w14:textFill>
        </w:rPr>
        <w:t>流程</w:t>
      </w:r>
    </w:p>
    <w:p>
      <w:pPr>
        <w:pStyle w:val="19"/>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left="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u w:val="none"/>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u w:val="none"/>
          <w:lang w:val="en-US" w:eastAsia="zh-CN" w:bidi="ar-SA"/>
          <w14:textFill>
            <w14:solidFill>
              <w14:schemeClr w14:val="tx1"/>
            </w14:solidFill>
          </w14:textFill>
        </w:rPr>
        <w:t>（一）申报方式</w:t>
      </w:r>
    </w:p>
    <w:p>
      <w:pPr>
        <w:pStyle w:val="19"/>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left="0" w:firstLine="640" w:firstLineChars="200"/>
        <w:jc w:val="both"/>
        <w:textAlignment w:val="auto"/>
        <w:rPr>
          <w:rFonts w:hint="eastAsia" w:ascii="Times New Roman" w:hAnsi="Times New Roman" w:eastAsia="仿宋_GB2312" w:cs="楷体_GB2312"/>
          <w:b w:val="0"/>
          <w:bCs w:val="0"/>
          <w:color w:val="000000" w:themeColor="text1"/>
          <w:kern w:val="0"/>
          <w:sz w:val="32"/>
          <w:szCs w:val="32"/>
          <w:highlight w:val="none"/>
          <w:u w:val="none"/>
          <w:lang w:val="en-US" w:eastAsia="zh-CN" w:bidi="ar-SA"/>
          <w14:textFill>
            <w14:solidFill>
              <w14:schemeClr w14:val="tx1"/>
            </w14:solidFill>
          </w14:textFill>
        </w:rPr>
      </w:pPr>
      <w:r>
        <w:rPr>
          <w:rFonts w:hint="eastAsia" w:ascii="Times New Roman" w:hAnsi="Times New Roman" w:eastAsia="仿宋_GB2312" w:cs="楷体_GB2312"/>
          <w:b w:val="0"/>
          <w:bCs w:val="0"/>
          <w:color w:val="000000" w:themeColor="text1"/>
          <w:kern w:val="0"/>
          <w:sz w:val="32"/>
          <w:szCs w:val="32"/>
          <w:highlight w:val="none"/>
          <w:u w:val="none"/>
          <w:lang w:val="en-US" w:eastAsia="zh-CN" w:bidi="ar-SA"/>
          <w14:textFill>
            <w14:solidFill>
              <w14:schemeClr w14:val="tx1"/>
            </w14:solidFill>
          </w14:textFill>
        </w:rPr>
        <w:t>1.网上申报</w:t>
      </w:r>
    </w:p>
    <w:p>
      <w:pPr>
        <w:pStyle w:val="19"/>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申报单位登录“广东财政</w:t>
      </w:r>
      <w:r>
        <w:rPr>
          <w:rFonts w:hint="eastAsia" w:ascii="Times New Roman" w:hAnsi="Times New Roman" w:eastAsia="仿宋_GB2312" w:cs="仿宋_GB2312"/>
          <w:color w:val="000000" w:themeColor="text1"/>
          <w:kern w:val="0"/>
          <w:sz w:val="32"/>
          <w:szCs w:val="32"/>
          <w:highlight w:val="none"/>
          <w:shd w:val="clear" w:color="auto" w:fill="auto"/>
          <w:lang w:val="en-US" w:eastAsia="zh-CN"/>
          <w14:textFill>
            <w14:solidFill>
              <w14:schemeClr w14:val="tx1"/>
            </w14:solidFill>
          </w14:textFill>
        </w:rPr>
        <w:t>惠</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企利民服务平台（粤财扶助平台）”</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网址：https://czbt.czt.gd.gov.cn/#/home</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，进入“项目申报”，选择对应事项，点击“立即申报”，进入网上申报流程。</w:t>
      </w:r>
    </w:p>
    <w:p>
      <w:pPr>
        <w:pStyle w:val="19"/>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left="0" w:firstLine="616"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pacing w:val="-6"/>
          <w:kern w:val="0"/>
          <w:sz w:val="32"/>
          <w:szCs w:val="32"/>
          <w:highlight w:val="none"/>
          <w:lang w:val="en-US" w:eastAsia="zh-CN"/>
          <w14:textFill>
            <w14:solidFill>
              <w14:schemeClr w14:val="tx1"/>
            </w14:solidFill>
          </w14:textFill>
        </w:rPr>
        <w:t>区市场监管局对网上申报事项初审通过后，申报单位需按具体项目申报指南的要求填写规定格式的申报书并加盖申报单位公章</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w:t>
      </w:r>
      <w:r>
        <w:rPr>
          <w:rFonts w:hint="eastAsia" w:ascii="Times New Roman" w:hAnsi="Times New Roman" w:eastAsia="仿宋_GB2312" w:cs="仿宋_GB2312"/>
          <w:color w:val="000000" w:themeColor="text1"/>
          <w:spacing w:val="-11"/>
          <w:kern w:val="0"/>
          <w:sz w:val="32"/>
          <w:szCs w:val="32"/>
          <w:highlight w:val="none"/>
          <w:lang w:val="en-US" w:eastAsia="zh-CN"/>
          <w14:textFill>
            <w14:solidFill>
              <w14:schemeClr w14:val="tx1"/>
            </w14:solidFill>
          </w14:textFill>
        </w:rPr>
        <w:t>连同相关附件及证明材料，按顺序装订成册。每个申报项目纸质材料一式1份提交至广州市科学技术交流馆有限公司（地址：广州市天河区马场路26号广发证券大厦13 层自编02单元）；联系电话</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:81307221、81303421、81309319、电子版发送至kjjlgjx@163.com。</w:t>
      </w:r>
    </w:p>
    <w:p>
      <w:pPr>
        <w:pStyle w:val="19"/>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left="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u w:val="none"/>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u w:val="none"/>
          <w:lang w:val="en-US" w:eastAsia="zh-CN" w:bidi="ar-SA"/>
          <w14:textFill>
            <w14:solidFill>
              <w14:schemeClr w14:val="tx1"/>
            </w14:solidFill>
          </w14:textFill>
        </w:rPr>
        <w:t>（二）受理审核</w:t>
      </w:r>
    </w:p>
    <w:p>
      <w:pPr>
        <w:pStyle w:val="19"/>
        <w:keepNext w:val="0"/>
        <w:keepLines w:val="0"/>
        <w:pageBreakBefore w:val="0"/>
        <w:widowControl w:val="0"/>
        <w:kinsoku/>
        <w:wordWrap/>
        <w:overflowPunct/>
        <w:topLinePunct w:val="0"/>
        <w:autoSpaceDE w:val="0"/>
        <w:autoSpaceDN w:val="0"/>
        <w:bidi w:val="0"/>
        <w:adjustRightInd w:val="0"/>
        <w:snapToGrid w:val="0"/>
        <w:spacing w:beforeAutospacing="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区市场监管局</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受理和审核申报材料。经审查须补正材料的，申报人或申报单位应自接到补正通知之日起5个工作日内按要求一次性补正，逾期视为放弃申报。</w:t>
      </w:r>
    </w:p>
    <w:p>
      <w:pPr>
        <w:pStyle w:val="16"/>
        <w:keepNext w:val="0"/>
        <w:keepLines w:val="0"/>
        <w:pageBreakBefore w:val="0"/>
        <w:widowControl w:val="0"/>
        <w:kinsoku/>
        <w:wordWrap/>
        <w:overflowPunct/>
        <w:topLinePunct w:val="0"/>
        <w:autoSpaceDE w:val="0"/>
        <w:autoSpaceDN w:val="0"/>
        <w:bidi w:val="0"/>
        <w:adjustRightInd w:val="0"/>
        <w:snapToGrid w:val="0"/>
        <w:spacing w:beforeAutospacing="0" w:afterAutospacing="0" w:line="540" w:lineRule="exact"/>
        <w:ind w:left="0" w:firstLine="640" w:firstLineChars="200"/>
        <w:jc w:val="both"/>
        <w:textAlignment w:val="auto"/>
        <w:rPr>
          <w:rFonts w:hint="eastAsia" w:ascii="黑体" w:hAnsi="黑体" w:eastAsia="黑体" w:cs="黑体"/>
          <w:b w:val="0"/>
          <w:bCs w:val="0"/>
          <w:color w:val="000000" w:themeColor="text1"/>
          <w:kern w:val="0"/>
          <w:sz w:val="32"/>
          <w:szCs w:val="32"/>
          <w:highlight w:val="none"/>
          <w:u w:val="none"/>
          <w:lang w:eastAsia="zh-CN"/>
          <w14:textFill>
            <w14:solidFill>
              <w14:schemeClr w14:val="tx1"/>
            </w14:solidFill>
          </w14:textFill>
        </w:rPr>
      </w:pPr>
      <w:r>
        <w:rPr>
          <w:rFonts w:hint="eastAsia" w:ascii="黑体" w:hAnsi="黑体" w:eastAsia="黑体" w:cs="黑体"/>
          <w:b w:val="0"/>
          <w:bCs w:val="0"/>
          <w:color w:val="000000" w:themeColor="text1"/>
          <w:kern w:val="0"/>
          <w:sz w:val="32"/>
          <w:szCs w:val="32"/>
          <w:highlight w:val="none"/>
          <w:u w:val="none"/>
          <w:lang w:eastAsia="zh-CN"/>
          <w14:textFill>
            <w14:solidFill>
              <w14:schemeClr w14:val="tx1"/>
            </w14:solidFill>
          </w14:textFill>
        </w:rPr>
        <w:t>四、业务咨询电话</w:t>
      </w:r>
    </w:p>
    <w:p>
      <w:pPr>
        <w:pStyle w:val="19"/>
        <w:keepNext w:val="0"/>
        <w:keepLines w:val="0"/>
        <w:pageBreakBefore w:val="0"/>
        <w:widowControl w:val="0"/>
        <w:kinsoku/>
        <w:wordWrap/>
        <w:overflowPunct/>
        <w:topLinePunct w:val="0"/>
        <w:autoSpaceDE w:val="0"/>
        <w:autoSpaceDN w:val="0"/>
        <w:bidi w:val="0"/>
        <w:adjustRightInd w:val="0"/>
        <w:snapToGrid w:val="0"/>
        <w:spacing w:beforeAutospacing="0" w:afterAutospacing="0" w:line="54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联系人：肖燕、徐恒，联系电话：020-89001062</w:t>
      </w:r>
    </w:p>
    <w:p>
      <w:pPr>
        <w:pStyle w:val="19"/>
        <w:keepNext w:val="0"/>
        <w:keepLines w:val="0"/>
        <w:pageBreakBefore w:val="0"/>
        <w:widowControl w:val="0"/>
        <w:kinsoku/>
        <w:wordWrap/>
        <w:overflowPunct/>
        <w:topLinePunct w:val="0"/>
        <w:autoSpaceDE w:val="0"/>
        <w:autoSpaceDN w:val="0"/>
        <w:bidi w:val="0"/>
        <w:adjustRightInd w:val="0"/>
        <w:snapToGrid w:val="0"/>
        <w:spacing w:beforeAutospacing="0" w:afterAutospacing="0" w:line="540" w:lineRule="exact"/>
        <w:ind w:left="0" w:firstLine="640" w:firstLineChars="200"/>
        <w:jc w:val="both"/>
        <w:textAlignment w:val="auto"/>
        <w:rPr>
          <w:rFonts w:hint="eastAsia" w:ascii="仿宋_GB2312" w:hAnsi="仿宋_GB2312" w:eastAsia="仿宋_GB2312" w:cs="仿宋_GB2312"/>
          <w:highlight w:val="none"/>
          <w:lang w:eastAsia="zh-CN"/>
        </w:rPr>
      </w:pP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咨询时间</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工作日上午9:00-12:00，下午14:00-18:00。</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0" w:firstLineChars="0"/>
        <w:jc w:val="center"/>
        <w:textAlignment w:val="auto"/>
        <w:rPr>
          <w:rFonts w:hint="eastAsia" w:ascii="黑体" w:hAnsi="黑体" w:eastAsia="黑体" w:cs="黑体"/>
          <w:b w:val="0"/>
          <w:bCs w:val="0"/>
          <w:color w:val="auto"/>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0" w:firstLineChars="0"/>
        <w:jc w:val="center"/>
        <w:textAlignment w:val="auto"/>
        <w:rPr>
          <w:rFonts w:hint="eastAsia" w:ascii="黑体" w:hAnsi="黑体" w:eastAsia="黑体" w:cs="黑体"/>
          <w:b w:val="0"/>
          <w:bCs w:val="0"/>
          <w:color w:val="auto"/>
          <w:sz w:val="32"/>
          <w:szCs w:val="32"/>
          <w:highlight w:val="none"/>
          <w:u w:val="none"/>
          <w:lang w:eastAsia="zh-CN"/>
        </w:rPr>
      </w:pPr>
      <w:r>
        <w:rPr>
          <w:rFonts w:hint="eastAsia" w:ascii="黑体" w:hAnsi="黑体" w:eastAsia="黑体" w:cs="黑体"/>
          <w:b w:val="0"/>
          <w:bCs w:val="0"/>
          <w:color w:val="auto"/>
          <w:sz w:val="32"/>
          <w:szCs w:val="32"/>
          <w:highlight w:val="none"/>
          <w:u w:val="none"/>
          <w:lang w:eastAsia="zh-CN"/>
        </w:rPr>
        <w:t>一、高价值专利和商标培育项目</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640" w:firstLineChars="200"/>
        <w:textAlignment w:val="auto"/>
        <w:rPr>
          <w:rFonts w:hint="eastAsia" w:ascii="楷体_GB2312" w:hAnsi="楷体_GB2312" w:eastAsia="楷体_GB2312" w:cs="楷体_GB2312"/>
          <w:b w:val="0"/>
          <w:bCs w:val="0"/>
          <w:color w:val="000000" w:themeColor="text1"/>
          <w:kern w:val="0"/>
          <w:sz w:val="32"/>
          <w:szCs w:val="32"/>
          <w:highlight w:val="none"/>
          <w:u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u w:val="none"/>
          <w14:textFill>
            <w14:solidFill>
              <w14:schemeClr w14:val="tx1"/>
            </w14:solidFill>
          </w14:textFill>
        </w:rPr>
        <w:t>（一）高价值专利培育项目</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643" w:firstLineChars="200"/>
        <w:textAlignment w:val="auto"/>
        <w:outlineLvl w:val="0"/>
        <w:rPr>
          <w:rFonts w:hint="eastAsia" w:ascii="Times New Roman" w:hAnsi="Times New Roman" w:eastAsia="仿宋_GB2312" w:cs="仿宋_GB2312"/>
          <w:b/>
          <w:bCs/>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u w:val="none"/>
          <w14:textFill>
            <w14:solidFill>
              <w14:schemeClr w14:val="tx1"/>
            </w14:solidFill>
          </w14:textFill>
        </w:rPr>
        <w:t>1.申报主体</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640" w:firstLineChars="200"/>
        <w:textAlignment w:val="auto"/>
        <w:outlineLvl w:val="0"/>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获得</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第</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二十四</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届</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中国</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专利奖</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或</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第</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十</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届</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广东</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专利奖的</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海珠区行政区域</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内获奖单位</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643" w:firstLineChars="200"/>
        <w:textAlignment w:val="auto"/>
        <w:outlineLvl w:val="0"/>
        <w:rPr>
          <w:rFonts w:hint="eastAsia" w:ascii="Times New Roman" w:hAnsi="Times New Roman" w:eastAsia="仿宋_GB2312" w:cs="仿宋_GB2312"/>
          <w:b/>
          <w:bCs/>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u w:val="none"/>
          <w14:textFill>
            <w14:solidFill>
              <w14:schemeClr w14:val="tx1"/>
            </w14:solidFill>
          </w14:textFill>
        </w:rPr>
        <w:t>2.申报条件</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640" w:firstLineChars="200"/>
        <w:textAlignment w:val="auto"/>
        <w:outlineLvl w:val="0"/>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（1）申报项目所涉专利为获得第</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二十四</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届</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中国</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专利奖</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嘉奖</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或第</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十</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届广东专利奖的</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专利</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640" w:firstLineChars="200"/>
        <w:textAlignment w:val="auto"/>
        <w:outlineLvl w:val="0"/>
        <w:rPr>
          <w:rFonts w:hint="eastAsia" w:ascii="Times New Roman" w:hAnsi="Times New Roman" w:eastAsia="仿宋_GB2312" w:cs="仿宋_GB2312"/>
          <w:b w:val="0"/>
          <w:bCs w:val="0"/>
          <w:color w:val="000000" w:themeColor="text1"/>
          <w:kern w:val="0"/>
          <w:sz w:val="32"/>
          <w:szCs w:val="32"/>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2</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u w:val="none"/>
          <w14:textFill>
            <w14:solidFill>
              <w14:schemeClr w14:val="tx1"/>
            </w14:solidFill>
          </w14:textFill>
        </w:rPr>
        <w:t>申报项目所涉专利</w:t>
      </w:r>
      <w:r>
        <w:rPr>
          <w:rFonts w:hint="eastAsia" w:ascii="Times New Roman" w:hAnsi="Times New Roman" w:eastAsia="仿宋_GB2312" w:cs="仿宋_GB2312"/>
          <w:b w:val="0"/>
          <w:bCs w:val="0"/>
          <w:color w:val="000000" w:themeColor="text1"/>
          <w:kern w:val="0"/>
          <w:sz w:val="32"/>
          <w:szCs w:val="32"/>
          <w:u w:val="none"/>
          <w:lang w:eastAsia="zh-CN"/>
          <w14:textFill>
            <w14:solidFill>
              <w14:schemeClr w14:val="tx1"/>
            </w14:solidFill>
          </w14:textFill>
        </w:rPr>
        <w:t>未获得过本专项资金</w:t>
      </w:r>
      <w:r>
        <w:rPr>
          <w:rFonts w:hint="eastAsia" w:ascii="Times New Roman" w:hAnsi="Times New Roman" w:eastAsia="仿宋_GB2312" w:cs="仿宋_GB2312"/>
          <w:b w:val="0"/>
          <w:bCs w:val="0"/>
          <w:color w:val="000000" w:themeColor="text1"/>
          <w:kern w:val="0"/>
          <w:sz w:val="32"/>
          <w:szCs w:val="32"/>
          <w:u w:val="none"/>
          <w14:textFill>
            <w14:solidFill>
              <w14:schemeClr w14:val="tx1"/>
            </w14:solidFill>
          </w14:textFill>
        </w:rPr>
        <w:t>高价值专利培育项目</w:t>
      </w:r>
      <w:r>
        <w:rPr>
          <w:rFonts w:hint="eastAsia" w:ascii="Times New Roman" w:hAnsi="Times New Roman" w:eastAsia="仿宋_GB2312" w:cs="仿宋_GB2312"/>
          <w:b w:val="0"/>
          <w:bCs w:val="0"/>
          <w:color w:val="000000" w:themeColor="text1"/>
          <w:kern w:val="0"/>
          <w:sz w:val="32"/>
          <w:szCs w:val="32"/>
          <w:u w:val="none"/>
          <w:lang w:eastAsia="zh-CN"/>
          <w14:textFill>
            <w14:solidFill>
              <w14:schemeClr w14:val="tx1"/>
            </w14:solidFill>
          </w14:textFill>
        </w:rPr>
        <w:t>扶持，或者</w:t>
      </w:r>
      <w:r>
        <w:rPr>
          <w:rFonts w:hint="eastAsia" w:ascii="Times New Roman" w:hAnsi="Times New Roman" w:eastAsia="仿宋_GB2312" w:cs="仿宋_GB2312"/>
          <w:b w:val="0"/>
          <w:bCs w:val="0"/>
          <w:color w:val="000000" w:themeColor="text1"/>
          <w:kern w:val="0"/>
          <w:sz w:val="32"/>
          <w:szCs w:val="32"/>
          <w:u w:val="none"/>
          <w:lang w:val="en-US" w:eastAsia="zh-CN"/>
          <w14:textFill>
            <w14:solidFill>
              <w14:schemeClr w14:val="tx1"/>
            </w14:solidFill>
          </w14:textFill>
        </w:rPr>
        <w:t>获广东专利奖高价值专利培育扶持后，又获评中国专利奖，但未达到最高扶持资金。</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640" w:firstLineChars="200"/>
        <w:textAlignment w:val="auto"/>
        <w:outlineLvl w:val="0"/>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3</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同一专利或项目</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获奖单位有两个或以上的，须指定其中一个单位作为申报主体，其他单位均</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书面</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同意</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该</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指定单位为申报主体。</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643" w:firstLineChars="200"/>
        <w:textAlignment w:val="auto"/>
        <w:rPr>
          <w:rFonts w:hint="eastAsia" w:ascii="Times New Roman" w:hAnsi="Times New Roman" w:eastAsia="仿宋_GB2312" w:cs="仿宋_GB2312"/>
          <w:b/>
          <w:bCs/>
          <w:color w:val="000000" w:themeColor="text1"/>
          <w:kern w:val="0"/>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u w:val="none"/>
          <w14:textFill>
            <w14:solidFill>
              <w14:schemeClr w14:val="tx1"/>
            </w14:solidFill>
          </w14:textFill>
        </w:rPr>
        <w:t>3.</w:t>
      </w:r>
      <w:r>
        <w:rPr>
          <w:rFonts w:hint="eastAsia" w:ascii="Times New Roman" w:hAnsi="Times New Roman" w:eastAsia="仿宋_GB2312" w:cs="仿宋_GB2312"/>
          <w:b/>
          <w:bCs/>
          <w:color w:val="000000" w:themeColor="text1"/>
          <w:kern w:val="0"/>
          <w:sz w:val="32"/>
          <w:szCs w:val="32"/>
          <w:highlight w:val="none"/>
          <w:u w:val="none"/>
          <w:lang w:val="en-US" w:eastAsia="zh-CN"/>
          <w14:textFill>
            <w14:solidFill>
              <w14:schemeClr w14:val="tx1"/>
            </w14:solidFill>
          </w14:textFill>
        </w:rPr>
        <w:t>项目数量及经费安排</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640" w:firstLineChars="200"/>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按照一个获奖专利或项目作为一个项目申报，同一单位有多个获奖专利的，可以申报多个项目</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1</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）中国专利</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金奖每项</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扶持不超过</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20</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万元、银奖</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不超过</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15</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万元、优秀奖</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不超过</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10</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万元，具体立项数量和</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实际</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扶持标准根据</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项目</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申报情况</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及</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区财政预算安排</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确定</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2</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）广东专利</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金奖每项</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扶持不超过</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10</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万元、银奖</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不超过</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8</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万元、优秀奖</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不超过</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5</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万元，具体立项数量和</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实际</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扶持标准根据</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项目</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申报情况</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及</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区财政预算安排</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确定</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（3）同一专利已获得广东专利奖扶持的，按不超过</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中国专利</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金奖每项</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扶持不超过</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20</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万元、银奖</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不超过</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15</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万元、优秀奖</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不超过</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10</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万元</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的标准进行</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差额扶持</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，具体立项数量和</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实际</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扶持标准根据</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项目</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申报情况</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及</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区财政预算安排</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确定</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u w:val="none"/>
          <w:lang w:val="en-US" w:eastAsia="zh-CN"/>
          <w14:textFill>
            <w14:solidFill>
              <w14:schemeClr w14:val="tx1"/>
            </w14:solidFill>
          </w14:textFill>
        </w:rPr>
        <w:t>4.</w:t>
      </w:r>
      <w:r>
        <w:rPr>
          <w:rFonts w:hint="eastAsia" w:ascii="Times New Roman" w:hAnsi="Times New Roman" w:eastAsia="仿宋_GB2312" w:cs="仿宋_GB2312"/>
          <w:b/>
          <w:bCs/>
          <w:color w:val="000000" w:themeColor="text1"/>
          <w:kern w:val="0"/>
          <w:sz w:val="32"/>
          <w:szCs w:val="32"/>
          <w:highlight w:val="none"/>
          <w:u w:val="none"/>
          <w14:textFill>
            <w14:solidFill>
              <w14:schemeClr w14:val="tx1"/>
            </w14:solidFill>
          </w14:textFill>
        </w:rPr>
        <w:t>经费使用要求</w:t>
      </w:r>
    </w:p>
    <w:p>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outlineLvl w:val="0"/>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扶持</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经费应当用于申报单位的专利技术推广应用和高价值专利培育。</w:t>
      </w:r>
    </w:p>
    <w:p>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textAlignment w:val="auto"/>
        <w:outlineLvl w:val="0"/>
        <w:rPr>
          <w:rFonts w:hint="eastAsia" w:ascii="Times New Roman" w:hAnsi="Times New Roman" w:eastAsia="仿宋_GB2312" w:cs="仿宋_GB2312"/>
          <w:b/>
          <w:bCs/>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u w:val="none"/>
          <w:lang w:val="en-US" w:eastAsia="zh-CN"/>
          <w14:textFill>
            <w14:solidFill>
              <w14:schemeClr w14:val="tx1"/>
            </w14:solidFill>
          </w14:textFill>
        </w:rPr>
        <w:t>5</w:t>
      </w:r>
      <w:r>
        <w:rPr>
          <w:rFonts w:hint="eastAsia" w:ascii="Times New Roman" w:hAnsi="Times New Roman" w:eastAsia="仿宋_GB2312" w:cs="仿宋_GB2312"/>
          <w:b/>
          <w:bCs/>
          <w:color w:val="000000" w:themeColor="text1"/>
          <w:kern w:val="0"/>
          <w:sz w:val="32"/>
          <w:szCs w:val="32"/>
          <w:highlight w:val="none"/>
          <w:u w:val="none"/>
          <w14:textFill>
            <w14:solidFill>
              <w14:schemeClr w14:val="tx1"/>
            </w14:solidFill>
          </w14:textFill>
        </w:rPr>
        <w:t>.申报材料</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本项目申报材料除有特别要求外，统一提供原件的彩色PDF格式扫描件。</w:t>
      </w:r>
    </w:p>
    <w:p>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outlineLvl w:val="0"/>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（1）广州市</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海珠区</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知识产权项目申报书（</w:t>
      </w:r>
      <w:r>
        <w:rPr>
          <w:rFonts w:hint="eastAsia" w:ascii="Times New Roman" w:hAnsi="Times New Roman" w:eastAsia="仿宋_GB2312" w:cs="仿宋_GB2312"/>
          <w:b w:val="0"/>
          <w:bCs w:val="0"/>
          <w:color w:val="000000" w:themeColor="text1"/>
          <w:kern w:val="0"/>
          <w:sz w:val="32"/>
          <w:szCs w:val="32"/>
          <w:u w:val="none"/>
          <w14:textFill>
            <w14:solidFill>
              <w14:schemeClr w14:val="tx1"/>
            </w14:solidFill>
          </w14:textFill>
        </w:rPr>
        <w:t>高价值专利培育项目</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w:t>
      </w:r>
    </w:p>
    <w:p>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outlineLvl w:val="0"/>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（2）获得第</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二十四</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届</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中国</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专利奖</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、第</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十</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届广东专利奖</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的证书或授奖决定文件</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；同一专利获中国专利奖和广东专利奖的</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证书或授奖决定文件</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（3）</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同一专利或项目</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获奖单位有两个或以上的，须指定其中一个单位作为申报主体，其他单位均</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书面</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同意</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该</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指定单位为申报主体的声明（加盖公章）。</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（4）银行开户材料</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或单位基本存款账户信息</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w:t>
      </w:r>
    </w:p>
    <w:p>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outlineLvl w:val="0"/>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（5）申报单位承诺书</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（加盖公章）</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b w:val="0"/>
          <w:bCs w:val="0"/>
          <w:color w:val="000000" w:themeColor="text1"/>
          <w:kern w:val="0"/>
          <w:sz w:val="32"/>
          <w:szCs w:val="22"/>
          <w:highlight w:val="none"/>
          <w:u w:val="none"/>
          <w:lang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2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22"/>
          <w:highlight w:val="none"/>
          <w:u w:val="none"/>
          <w:lang w:val="en-US" w:eastAsia="zh-CN"/>
          <w14:textFill>
            <w14:solidFill>
              <w14:schemeClr w14:val="tx1"/>
            </w14:solidFill>
          </w14:textFill>
        </w:rPr>
        <w:t>6</w:t>
      </w:r>
      <w:r>
        <w:rPr>
          <w:rFonts w:hint="eastAsia" w:ascii="Times New Roman" w:hAnsi="Times New Roman" w:eastAsia="仿宋_GB2312" w:cs="仿宋_GB2312"/>
          <w:b w:val="0"/>
          <w:bCs w:val="0"/>
          <w:color w:val="000000" w:themeColor="text1"/>
          <w:kern w:val="0"/>
          <w:sz w:val="32"/>
          <w:szCs w:val="22"/>
          <w:highlight w:val="none"/>
          <w:u w:val="none"/>
          <w:lang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申报单位营业执照</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或法人证书</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可使用</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电子证照）</w:t>
      </w:r>
      <w:r>
        <w:rPr>
          <w:rFonts w:hint="eastAsia" w:ascii="Times New Roman" w:hAnsi="Times New Roman" w:eastAsia="仿宋_GB2312" w:cs="仿宋_GB2312"/>
          <w:b w:val="0"/>
          <w:bCs w:val="0"/>
          <w:color w:val="000000" w:themeColor="text1"/>
          <w:kern w:val="0"/>
          <w:sz w:val="32"/>
          <w:szCs w:val="22"/>
          <w:highlight w:val="none"/>
          <w:u w:val="none"/>
          <w:lang w:eastAsia="zh-CN"/>
          <w14:textFill>
            <w14:solidFill>
              <w14:schemeClr w14:val="tx1"/>
            </w14:solidFill>
          </w14:textFill>
        </w:rPr>
        <w:t>。</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仿宋_GB2312" w:cs="Times New Roman"/>
          <w:b w:val="0"/>
          <w:bCs w:val="0"/>
          <w:color w:val="000000" w:themeColor="text1"/>
          <w:kern w:val="0"/>
          <w:sz w:val="32"/>
          <w:szCs w:val="32"/>
          <w:highlight w:val="none"/>
          <w:u w:val="none"/>
          <w14:textFill>
            <w14:solidFill>
              <w14:schemeClr w14:val="tx1"/>
            </w14:solidFill>
          </w14:textFill>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楷体_GB2312" w:hAnsi="楷体_GB2312" w:eastAsia="楷体_GB2312" w:cs="楷体_GB2312"/>
          <w:b w:val="0"/>
          <w:bCs w:val="0"/>
          <w:color w:val="000000" w:themeColor="text1"/>
          <w:kern w:val="0"/>
          <w:sz w:val="32"/>
          <w:szCs w:val="32"/>
          <w:highlight w:val="none"/>
          <w:u w:val="none"/>
          <w:lang w:eastAsia="zh-CN"/>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u w:val="none"/>
          <w14:textFill>
            <w14:solidFill>
              <w14:schemeClr w14:val="tx1"/>
            </w14:solidFill>
          </w14:textFill>
        </w:rPr>
        <w:t>（二）高价值商标培育项目</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textAlignment w:val="auto"/>
        <w:outlineLvl w:val="9"/>
        <w:rPr>
          <w:rFonts w:hint="eastAsia" w:ascii="Times New Roman" w:hAnsi="Times New Roman" w:eastAsia="仿宋_GB2312" w:cs="仿宋_GB2312"/>
          <w:b/>
          <w:bCs/>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u w:val="none"/>
          <w14:textFill>
            <w14:solidFill>
              <w14:schemeClr w14:val="tx1"/>
            </w14:solidFill>
          </w14:textFill>
        </w:rPr>
        <w:t>1.申报主体</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2023年1月1日至2023年12月31日期间</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获认定驰名商标的商标权利人</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商标权利人</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为</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海珠区行政区域</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内</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单位</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的，以单位为申报主体；</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商标权利人为</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海珠区</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户籍的个人</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的</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应指定</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被许可</w:t>
      </w:r>
      <w:r>
        <w:rPr>
          <w:rFonts w:hint="eastAsia" w:ascii="Times New Roman" w:hAnsi="Times New Roman" w:eastAsia="仿宋_GB2312" w:cs="仿宋_GB2312"/>
          <w:b w:val="0"/>
          <w:bCs w:val="0"/>
          <w:color w:val="000000" w:themeColor="text1"/>
          <w:spacing w:val="-6"/>
          <w:kern w:val="0"/>
          <w:sz w:val="32"/>
          <w:szCs w:val="32"/>
          <w:highlight w:val="none"/>
          <w:u w:val="none"/>
          <w14:textFill>
            <w14:solidFill>
              <w14:schemeClr w14:val="tx1"/>
            </w14:solidFill>
          </w14:textFill>
        </w:rPr>
        <w:t>使用</w:t>
      </w:r>
      <w:r>
        <w:rPr>
          <w:rFonts w:hint="eastAsia" w:ascii="Times New Roman" w:hAnsi="Times New Roman" w:eastAsia="仿宋_GB2312" w:cs="仿宋_GB2312"/>
          <w:b w:val="0"/>
          <w:bCs w:val="0"/>
          <w:color w:val="000000" w:themeColor="text1"/>
          <w:spacing w:val="-6"/>
          <w:kern w:val="0"/>
          <w:sz w:val="32"/>
          <w:szCs w:val="32"/>
          <w:highlight w:val="none"/>
          <w:u w:val="none"/>
          <w:lang w:eastAsia="zh-CN"/>
          <w14:textFill>
            <w14:solidFill>
              <w14:schemeClr w14:val="tx1"/>
            </w14:solidFill>
          </w14:textFill>
        </w:rPr>
        <w:t>该商标且</w:t>
      </w:r>
      <w:r>
        <w:rPr>
          <w:rFonts w:hint="eastAsia" w:ascii="Times New Roman" w:hAnsi="Times New Roman" w:eastAsia="仿宋_GB2312" w:cs="仿宋_GB2312"/>
          <w:b w:val="0"/>
          <w:bCs w:val="0"/>
          <w:color w:val="000000" w:themeColor="text1"/>
          <w:spacing w:val="-6"/>
          <w:kern w:val="0"/>
          <w:sz w:val="32"/>
          <w:szCs w:val="32"/>
          <w:highlight w:val="none"/>
          <w:u w:val="none"/>
          <w14:textFill>
            <w14:solidFill>
              <w14:schemeClr w14:val="tx1"/>
            </w14:solidFill>
          </w14:textFill>
        </w:rPr>
        <w:t>主要经营地在</w:t>
      </w:r>
      <w:r>
        <w:rPr>
          <w:rFonts w:hint="eastAsia" w:ascii="Times New Roman" w:hAnsi="Times New Roman" w:eastAsia="仿宋_GB2312" w:cs="仿宋_GB2312"/>
          <w:b w:val="0"/>
          <w:bCs w:val="0"/>
          <w:color w:val="000000" w:themeColor="text1"/>
          <w:spacing w:val="-6"/>
          <w:kern w:val="0"/>
          <w:sz w:val="32"/>
          <w:szCs w:val="32"/>
          <w:highlight w:val="none"/>
          <w:u w:val="none"/>
          <w:lang w:val="en-US" w:eastAsia="zh-CN"/>
          <w14:textFill>
            <w14:solidFill>
              <w14:schemeClr w14:val="tx1"/>
            </w14:solidFill>
          </w14:textFill>
        </w:rPr>
        <w:t>海珠</w:t>
      </w:r>
      <w:r>
        <w:rPr>
          <w:rFonts w:hint="eastAsia" w:ascii="Times New Roman" w:hAnsi="Times New Roman" w:eastAsia="仿宋_GB2312" w:cs="仿宋_GB2312"/>
          <w:b w:val="0"/>
          <w:bCs w:val="0"/>
          <w:color w:val="000000" w:themeColor="text1"/>
          <w:spacing w:val="-6"/>
          <w:kern w:val="0"/>
          <w:sz w:val="32"/>
          <w:szCs w:val="32"/>
          <w:highlight w:val="none"/>
          <w:u w:val="none"/>
          <w14:textFill>
            <w14:solidFill>
              <w14:schemeClr w14:val="tx1"/>
            </w14:solidFill>
          </w14:textFill>
        </w:rPr>
        <w:t>的</w:t>
      </w:r>
      <w:r>
        <w:rPr>
          <w:rFonts w:hint="eastAsia" w:ascii="Times New Roman" w:hAnsi="Times New Roman" w:eastAsia="仿宋_GB2312" w:cs="仿宋_GB2312"/>
          <w:b w:val="0"/>
          <w:bCs w:val="0"/>
          <w:color w:val="000000" w:themeColor="text1"/>
          <w:spacing w:val="-6"/>
          <w:kern w:val="0"/>
          <w:sz w:val="32"/>
          <w:szCs w:val="32"/>
          <w:highlight w:val="none"/>
          <w:u w:val="none"/>
          <w:lang w:val="en-US" w:eastAsia="zh-CN"/>
          <w14:textFill>
            <w14:solidFill>
              <w14:schemeClr w14:val="tx1"/>
            </w14:solidFill>
          </w14:textFill>
        </w:rPr>
        <w:t>海珠</w:t>
      </w:r>
      <w:r>
        <w:rPr>
          <w:rFonts w:hint="eastAsia" w:ascii="Times New Roman" w:hAnsi="Times New Roman" w:eastAsia="仿宋_GB2312" w:cs="仿宋_GB2312"/>
          <w:b w:val="0"/>
          <w:bCs w:val="0"/>
          <w:color w:val="000000" w:themeColor="text1"/>
          <w:spacing w:val="-6"/>
          <w:kern w:val="0"/>
          <w:sz w:val="32"/>
          <w:szCs w:val="32"/>
          <w:highlight w:val="none"/>
          <w:u w:val="none"/>
          <w:lang w:eastAsia="zh-CN"/>
          <w14:textFill>
            <w14:solidFill>
              <w14:schemeClr w14:val="tx1"/>
            </w14:solidFill>
          </w14:textFill>
        </w:rPr>
        <w:t>辖区内</w:t>
      </w:r>
      <w:r>
        <w:rPr>
          <w:rFonts w:hint="eastAsia" w:ascii="Times New Roman" w:hAnsi="Times New Roman" w:eastAsia="仿宋_GB2312" w:cs="仿宋_GB2312"/>
          <w:b w:val="0"/>
          <w:bCs w:val="0"/>
          <w:color w:val="000000" w:themeColor="text1"/>
          <w:spacing w:val="-6"/>
          <w:kern w:val="0"/>
          <w:sz w:val="32"/>
          <w:szCs w:val="32"/>
          <w:highlight w:val="none"/>
          <w:u w:val="none"/>
          <w14:textFill>
            <w14:solidFill>
              <w14:schemeClr w14:val="tx1"/>
            </w14:solidFill>
          </w14:textFill>
        </w:rPr>
        <w:t>单位</w:t>
      </w:r>
      <w:r>
        <w:rPr>
          <w:rFonts w:hint="eastAsia" w:ascii="Times New Roman" w:hAnsi="Times New Roman" w:eastAsia="仿宋_GB2312" w:cs="仿宋_GB2312"/>
          <w:b w:val="0"/>
          <w:bCs w:val="0"/>
          <w:color w:val="000000" w:themeColor="text1"/>
          <w:spacing w:val="-6"/>
          <w:kern w:val="0"/>
          <w:sz w:val="32"/>
          <w:szCs w:val="32"/>
          <w:highlight w:val="none"/>
          <w:u w:val="none"/>
          <w:lang w:eastAsia="zh-CN"/>
          <w14:textFill>
            <w14:solidFill>
              <w14:schemeClr w14:val="tx1"/>
            </w14:solidFill>
          </w14:textFill>
        </w:rPr>
        <w:t>作为申报主体</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textAlignment w:val="auto"/>
        <w:outlineLvl w:val="9"/>
        <w:rPr>
          <w:rFonts w:hint="eastAsia" w:ascii="Times New Roman" w:hAnsi="Times New Roman" w:eastAsia="仿宋_GB2312" w:cs="仿宋_GB2312"/>
          <w:b/>
          <w:bCs/>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u w:val="none"/>
          <w14:textFill>
            <w14:solidFill>
              <w14:schemeClr w14:val="tx1"/>
            </w14:solidFill>
          </w14:textFill>
        </w:rPr>
        <w:t>2.申报条件</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outlineLvl w:val="9"/>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（1）申报</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主体</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所涉商标具有良好的经济效益，品牌知名度和美誉度较突出。</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outlineLvl w:val="9"/>
        <w:rPr>
          <w:rFonts w:hint="default" w:ascii="Times New Roman" w:hAnsi="Times New Roman" w:eastAsia="仿宋_GB2312" w:cs="Times New Roman"/>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（2）商标权利人有两个或以上的，须指定一个单位作为申报主体，</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所有</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商标权利人均</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书面</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同意</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该</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指定单位为申报主体。</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Times New Roman" w:hAnsi="Times New Roman" w:eastAsia="仿宋_GB2312" w:cs="仿宋_GB2312"/>
          <w:b/>
          <w:bCs/>
          <w:color w:val="000000" w:themeColor="text1"/>
          <w:kern w:val="0"/>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u w:val="none"/>
          <w14:textFill>
            <w14:solidFill>
              <w14:schemeClr w14:val="tx1"/>
            </w14:solidFill>
          </w14:textFill>
        </w:rPr>
        <w:t>3.</w:t>
      </w:r>
      <w:r>
        <w:rPr>
          <w:rFonts w:hint="eastAsia" w:ascii="Times New Roman" w:hAnsi="Times New Roman" w:eastAsia="仿宋_GB2312" w:cs="仿宋_GB2312"/>
          <w:b/>
          <w:bCs/>
          <w:color w:val="000000" w:themeColor="text1"/>
          <w:kern w:val="0"/>
          <w:sz w:val="32"/>
          <w:szCs w:val="32"/>
          <w:highlight w:val="none"/>
          <w:u w:val="none"/>
          <w:lang w:val="en-US" w:eastAsia="zh-CN"/>
          <w14:textFill>
            <w14:solidFill>
              <w14:schemeClr w14:val="tx1"/>
            </w14:solidFill>
          </w14:textFill>
        </w:rPr>
        <w:t>项目数量及经费安排</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每</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项</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驰名商标</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给予</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一次性</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配套</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扶持</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1</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0万元，具体立项数量根据</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项目</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申报情况确定。</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Times New Roman" w:hAnsi="Times New Roman" w:eastAsia="仿宋_GB2312" w:cs="仿宋_GB2312"/>
          <w:b/>
          <w:bCs/>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u w:val="none"/>
          <w:lang w:val="en-US" w:eastAsia="zh-CN"/>
          <w14:textFill>
            <w14:solidFill>
              <w14:schemeClr w14:val="tx1"/>
            </w14:solidFill>
          </w14:textFill>
        </w:rPr>
        <w:t>4.</w:t>
      </w:r>
      <w:r>
        <w:rPr>
          <w:rFonts w:hint="eastAsia" w:ascii="Times New Roman" w:hAnsi="Times New Roman" w:eastAsia="仿宋_GB2312" w:cs="仿宋_GB2312"/>
          <w:b/>
          <w:bCs/>
          <w:color w:val="000000" w:themeColor="text1"/>
          <w:kern w:val="0"/>
          <w:sz w:val="32"/>
          <w:szCs w:val="32"/>
          <w:highlight w:val="none"/>
          <w:u w:val="none"/>
          <w14:textFill>
            <w14:solidFill>
              <w14:schemeClr w14:val="tx1"/>
            </w14:solidFill>
          </w14:textFill>
        </w:rPr>
        <w:t>经费使用要求</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扶持</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经费应当用于申报单位的高价值商标培育、驰名商标保护和品牌宣传</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推广</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等。</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u w:val="none"/>
          <w:lang w:val="en-US" w:eastAsia="zh-CN"/>
          <w14:textFill>
            <w14:solidFill>
              <w14:schemeClr w14:val="tx1"/>
            </w14:solidFill>
          </w14:textFill>
        </w:rPr>
        <w:t>5</w:t>
      </w:r>
      <w:r>
        <w:rPr>
          <w:rFonts w:hint="eastAsia" w:ascii="Times New Roman" w:hAnsi="Times New Roman" w:eastAsia="仿宋_GB2312" w:cs="仿宋_GB2312"/>
          <w:b/>
          <w:bCs/>
          <w:color w:val="000000" w:themeColor="text1"/>
          <w:kern w:val="0"/>
          <w:sz w:val="32"/>
          <w:szCs w:val="32"/>
          <w:highlight w:val="none"/>
          <w:u w:val="none"/>
          <w14:textFill>
            <w14:solidFill>
              <w14:schemeClr w14:val="tx1"/>
            </w14:solidFill>
          </w14:textFill>
        </w:rPr>
        <w:t>.申报材料</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本项目申报材料除有特别要求外，统一提供原件的彩色PDF格式扫描件。</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（1）广州市海珠区知识产权项目申报书（</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高价值商标培育项目</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（2）国家知识产权局出具的认定驰名商标案件批复或裁定文书，</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上述</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法律文书的出具时间应当在2023年1月1日至2023年12月31日期间</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（3）驰名商标权利人为个人的，须提交授权声明</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（签名并按指印）</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，以及许可申报单位使用</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该驰名商标</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的许可合同（</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签名并按指印</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（4）商标权利人有两个或以上的，须指定一个单位作为申报主体，</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所有</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商标权利人均</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书面</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同意指定</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该</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单位为申报主体的声明（</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驰名商标权利人为单位的，单位法定代表人签名并</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加盖</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单位</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公章</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驰名商标权利人为</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个人</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的，个人</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签名</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并</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按指印</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5</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）银行开户材料</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或单位基本存款账户信息</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w:t>
      </w:r>
    </w:p>
    <w:p>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outlineLvl w:val="0"/>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6</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）申报单位承诺书</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（加盖公章）</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Times New Roman"/>
          <w:b w:val="0"/>
          <w:bCs w:val="0"/>
          <w:color w:val="000000" w:themeColor="text1"/>
          <w:kern w:val="0"/>
          <w:sz w:val="32"/>
          <w:szCs w:val="22"/>
          <w:highlight w:val="none"/>
          <w:u w:val="none"/>
          <w:lang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2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22"/>
          <w:highlight w:val="none"/>
          <w:u w:val="none"/>
          <w:lang w:val="en-US" w:eastAsia="zh-CN"/>
          <w14:textFill>
            <w14:solidFill>
              <w14:schemeClr w14:val="tx1"/>
            </w14:solidFill>
          </w14:textFill>
        </w:rPr>
        <w:t>7</w:t>
      </w:r>
      <w:r>
        <w:rPr>
          <w:rFonts w:hint="eastAsia" w:ascii="Times New Roman" w:hAnsi="Times New Roman" w:eastAsia="仿宋_GB2312" w:cs="仿宋_GB2312"/>
          <w:b w:val="0"/>
          <w:bCs w:val="0"/>
          <w:color w:val="000000" w:themeColor="text1"/>
          <w:kern w:val="0"/>
          <w:sz w:val="32"/>
          <w:szCs w:val="22"/>
          <w:highlight w:val="none"/>
          <w:u w:val="none"/>
          <w:lang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申报单位营业执照</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或法人证书</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可使用</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电子证照）</w:t>
      </w:r>
      <w:r>
        <w:rPr>
          <w:rFonts w:hint="eastAsia" w:ascii="Times New Roman" w:hAnsi="Times New Roman" w:eastAsia="仿宋_GB2312" w:cs="仿宋_GB2312"/>
          <w:b w:val="0"/>
          <w:bCs w:val="0"/>
          <w:color w:val="000000" w:themeColor="text1"/>
          <w:kern w:val="0"/>
          <w:sz w:val="32"/>
          <w:szCs w:val="22"/>
          <w:highlight w:val="none"/>
          <w:u w:val="none"/>
          <w:lang w:eastAsia="zh-CN"/>
          <w14:textFill>
            <w14:solidFill>
              <w14:schemeClr w14:val="tx1"/>
            </w14:solidFill>
          </w14:textFill>
        </w:rPr>
        <w:t>。</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楷体_GB2312"/>
          <w:b w:val="0"/>
          <w:bCs w:val="0"/>
          <w:color w:val="000000" w:themeColor="text1"/>
          <w:kern w:val="0"/>
          <w:sz w:val="32"/>
          <w:szCs w:val="32"/>
          <w:highlight w:val="none"/>
          <w:u w:val="none"/>
          <w:lang w:eastAsia="zh-CN"/>
          <w14:textFill>
            <w14:solidFill>
              <w14:schemeClr w14:val="tx1"/>
            </w14:solidFill>
          </w14:textFill>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楷体_GB2312" w:hAnsi="楷体_GB2312" w:eastAsia="楷体_GB2312" w:cs="楷体_GB2312"/>
          <w:b w:val="0"/>
          <w:bCs w:val="0"/>
          <w:color w:val="000000" w:themeColor="text1"/>
          <w:kern w:val="0"/>
          <w:sz w:val="32"/>
          <w:szCs w:val="32"/>
          <w:highlight w:val="none"/>
          <w:u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u w:val="none"/>
          <w:lang w:eastAsia="zh-CN"/>
          <w14:textFill>
            <w14:solidFill>
              <w14:schemeClr w14:val="tx1"/>
            </w14:solidFill>
          </w14:textFill>
        </w:rPr>
        <w:t>（</w:t>
      </w:r>
      <w:r>
        <w:rPr>
          <w:rFonts w:hint="eastAsia" w:ascii="楷体_GB2312" w:hAnsi="楷体_GB2312" w:eastAsia="楷体_GB2312" w:cs="楷体_GB2312"/>
          <w:b w:val="0"/>
          <w:bCs w:val="0"/>
          <w:color w:val="000000" w:themeColor="text1"/>
          <w:kern w:val="0"/>
          <w:sz w:val="32"/>
          <w:szCs w:val="32"/>
          <w:highlight w:val="none"/>
          <w:u w:val="none"/>
          <w:lang w:val="en-US" w:eastAsia="zh-CN"/>
          <w14:textFill>
            <w14:solidFill>
              <w14:schemeClr w14:val="tx1"/>
            </w14:solidFill>
          </w14:textFill>
        </w:rPr>
        <w:t>三）重点商标保护培育项目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Times New Roman" w:hAnsi="Times New Roman" w:eastAsia="仿宋_GB2312" w:cs="仿宋_GB2312"/>
          <w:b/>
          <w:bCs/>
          <w:color w:val="000000" w:themeColor="text1"/>
          <w:kern w:val="0"/>
          <w:sz w:val="32"/>
          <w:szCs w:val="22"/>
          <w:highlight w:val="none"/>
          <w:u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0"/>
          <w:sz w:val="32"/>
          <w:szCs w:val="22"/>
          <w:highlight w:val="none"/>
          <w:u w:val="none"/>
          <w:lang w:val="en-US" w:eastAsia="zh-CN"/>
          <w14:textFill>
            <w14:solidFill>
              <w14:schemeClr w14:val="tx1"/>
            </w14:solidFill>
          </w14:textFill>
        </w:rPr>
        <w:t>1.申报主体</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b w:val="0"/>
          <w:bCs w:val="0"/>
          <w:color w:val="000000" w:themeColor="text1"/>
          <w:kern w:val="0"/>
          <w:sz w:val="32"/>
          <w:szCs w:val="2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22"/>
          <w:highlight w:val="none"/>
          <w:u w:val="none"/>
          <w:lang w:val="en-US" w:eastAsia="zh-CN"/>
          <w14:textFill>
            <w14:solidFill>
              <w14:schemeClr w14:val="tx1"/>
            </w14:solidFill>
          </w14:textFill>
        </w:rPr>
        <w:t>截止至2023年12月31日期间首次被纳入广东省重点商标保护名录的单位。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Times New Roman" w:hAnsi="Times New Roman" w:eastAsia="仿宋_GB2312" w:cs="仿宋_GB2312"/>
          <w:b/>
          <w:bCs/>
          <w:color w:val="000000" w:themeColor="text1"/>
          <w:kern w:val="0"/>
          <w:sz w:val="32"/>
          <w:szCs w:val="22"/>
          <w:highlight w:val="none"/>
          <w:u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0"/>
          <w:sz w:val="32"/>
          <w:szCs w:val="22"/>
          <w:highlight w:val="none"/>
          <w:u w:val="none"/>
          <w:lang w:val="en-US" w:eastAsia="zh-CN"/>
          <w14:textFill>
            <w14:solidFill>
              <w14:schemeClr w14:val="tx1"/>
            </w14:solidFill>
          </w14:textFill>
        </w:rPr>
        <w:t>2.申报条件</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outlineLvl w:val="9"/>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（1）申报</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主体</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所涉商标具有良好的经济效益，品牌知名度和美誉度较突出。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b w:val="0"/>
          <w:bCs w:val="0"/>
          <w:color w:val="000000" w:themeColor="text1"/>
          <w:kern w:val="0"/>
          <w:sz w:val="32"/>
          <w:szCs w:val="2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（2）商标权利人有两个或以上的，须指定一个单位作为申报主体，</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所有</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商标权利人均</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书面</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同意</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该</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指定单位为申报主体。</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Times New Roman" w:hAnsi="Times New Roman" w:eastAsia="仿宋_GB2312" w:cs="仿宋_GB2312"/>
          <w:b/>
          <w:bCs/>
          <w:color w:val="000000" w:themeColor="text1"/>
          <w:kern w:val="0"/>
          <w:sz w:val="32"/>
          <w:szCs w:val="22"/>
          <w:highlight w:val="none"/>
          <w:u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0"/>
          <w:sz w:val="32"/>
          <w:szCs w:val="22"/>
          <w:highlight w:val="none"/>
          <w:u w:val="none"/>
          <w:lang w:val="en-US" w:eastAsia="zh-CN"/>
          <w14:textFill>
            <w14:solidFill>
              <w14:schemeClr w14:val="tx1"/>
            </w14:solidFill>
          </w14:textFill>
        </w:rPr>
        <w:t>3.数量及经费安排</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b w:val="0"/>
          <w:bCs w:val="0"/>
          <w:color w:val="000000" w:themeColor="text1"/>
          <w:kern w:val="0"/>
          <w:sz w:val="32"/>
          <w:szCs w:val="2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22"/>
          <w:highlight w:val="none"/>
          <w:u w:val="none"/>
          <w:lang w:val="en-US" w:eastAsia="zh-CN"/>
          <w14:textFill>
            <w14:solidFill>
              <w14:schemeClr w14:val="tx1"/>
            </w14:solidFill>
          </w14:textFill>
        </w:rPr>
        <w:t>对首次纳入广东省重点商标保护名录的，每件给予一次性扶持1万元。同一申报单位年度内最高扶持金额不超过3万元。具体立项数量和实际扶持标准根据项目申报情况及区财政预算安排确定。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Times New Roman" w:hAnsi="Times New Roman" w:eastAsia="仿宋_GB2312" w:cs="仿宋_GB2312"/>
          <w:b/>
          <w:bCs/>
          <w:color w:val="000000" w:themeColor="text1"/>
          <w:kern w:val="0"/>
          <w:sz w:val="32"/>
          <w:szCs w:val="22"/>
          <w:highlight w:val="none"/>
          <w:u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0"/>
          <w:sz w:val="32"/>
          <w:szCs w:val="22"/>
          <w:highlight w:val="none"/>
          <w:u w:val="none"/>
          <w:lang w:val="en-US" w:eastAsia="zh-CN"/>
          <w14:textFill>
            <w14:solidFill>
              <w14:schemeClr w14:val="tx1"/>
            </w14:solidFill>
          </w14:textFill>
        </w:rPr>
        <w:t>4.经费使用要求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b w:val="0"/>
          <w:bCs w:val="0"/>
          <w:color w:val="000000" w:themeColor="text1"/>
          <w:kern w:val="0"/>
          <w:sz w:val="32"/>
          <w:szCs w:val="2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22"/>
          <w:highlight w:val="none"/>
          <w:u w:val="none"/>
          <w:lang w:val="en-US" w:eastAsia="zh-CN"/>
          <w14:textFill>
            <w14:solidFill>
              <w14:schemeClr w14:val="tx1"/>
            </w14:solidFill>
          </w14:textFill>
        </w:rPr>
        <w:t>扶持经费应当用于申报单位的重点商标保护和品牌宣传推广等。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Times New Roman" w:hAnsi="Times New Roman" w:eastAsia="仿宋_GB2312" w:cs="仿宋_GB2312"/>
          <w:b/>
          <w:bCs/>
          <w:color w:val="000000" w:themeColor="text1"/>
          <w:kern w:val="0"/>
          <w:sz w:val="32"/>
          <w:szCs w:val="22"/>
          <w:highlight w:val="none"/>
          <w:u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0"/>
          <w:sz w:val="32"/>
          <w:szCs w:val="22"/>
          <w:highlight w:val="none"/>
          <w:u w:val="none"/>
          <w:lang w:val="en-US" w:eastAsia="zh-CN"/>
          <w14:textFill>
            <w14:solidFill>
              <w14:schemeClr w14:val="tx1"/>
            </w14:solidFill>
          </w14:textFill>
        </w:rPr>
        <w:t>5.申报材料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b w:val="0"/>
          <w:bCs w:val="0"/>
          <w:color w:val="000000" w:themeColor="text1"/>
          <w:kern w:val="0"/>
          <w:sz w:val="32"/>
          <w:szCs w:val="2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22"/>
          <w:highlight w:val="none"/>
          <w:u w:val="none"/>
          <w:lang w:val="en-US" w:eastAsia="zh-CN"/>
          <w14:textFill>
            <w14:solidFill>
              <w14:schemeClr w14:val="tx1"/>
            </w14:solidFill>
          </w14:textFill>
        </w:rPr>
        <w:t>本项目申报材料除有特别要求外，统一提供原件的彩色PDF格式扫描件。</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b w:val="0"/>
          <w:bCs w:val="0"/>
          <w:color w:val="000000" w:themeColor="text1"/>
          <w:kern w:val="0"/>
          <w:sz w:val="32"/>
          <w:szCs w:val="2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22"/>
          <w:highlight w:val="none"/>
          <w:u w:val="none"/>
          <w:lang w:val="en-US" w:eastAsia="zh-CN"/>
          <w14:textFill>
            <w14:solidFill>
              <w14:schemeClr w14:val="tx1"/>
            </w14:solidFill>
          </w14:textFill>
        </w:rPr>
        <w:t>（1）广州市海珠区知识产权项目申报书（重点商标保护培育项目）。</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b w:val="0"/>
          <w:bCs w:val="0"/>
          <w:color w:val="000000" w:themeColor="text1"/>
          <w:kern w:val="0"/>
          <w:sz w:val="32"/>
          <w:szCs w:val="2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22"/>
          <w:highlight w:val="none"/>
          <w:u w:val="none"/>
          <w:lang w:val="en-US" w:eastAsia="zh-CN"/>
          <w14:textFill>
            <w14:solidFill>
              <w14:schemeClr w14:val="tx1"/>
            </w14:solidFill>
          </w14:textFill>
        </w:rPr>
        <w:t>（2）广东省重点商标保护名录纳入证明。</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Times New Roman" w:hAnsi="Times New Roman" w:eastAsia="仿宋_GB2312" w:cs="仿宋_GB2312"/>
          <w:b w:val="0"/>
          <w:bCs w:val="0"/>
          <w:color w:val="000000" w:themeColor="text1"/>
          <w:kern w:val="0"/>
          <w:sz w:val="32"/>
          <w:szCs w:val="2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22"/>
          <w:highlight w:val="none"/>
          <w:u w:val="none"/>
          <w:lang w:val="en-US" w:eastAsia="zh-CN"/>
          <w14:textFill>
            <w14:solidFill>
              <w14:schemeClr w14:val="tx1"/>
            </w14:solidFill>
          </w14:textFill>
        </w:rPr>
        <w:t>（3）商标权利人有两个或以上的，须指定一个单位作为申</w:t>
      </w:r>
      <w:r>
        <w:rPr>
          <w:rFonts w:hint="eastAsia" w:ascii="Times New Roman" w:hAnsi="Times New Roman" w:eastAsia="仿宋_GB2312" w:cs="仿宋_GB2312"/>
          <w:b w:val="0"/>
          <w:bCs w:val="0"/>
          <w:color w:val="000000" w:themeColor="text1"/>
          <w:spacing w:val="-6"/>
          <w:kern w:val="0"/>
          <w:sz w:val="32"/>
          <w:szCs w:val="22"/>
          <w:highlight w:val="none"/>
          <w:u w:val="none"/>
          <w:lang w:val="en-US" w:eastAsia="zh-CN"/>
          <w14:textFill>
            <w14:solidFill>
              <w14:schemeClr w14:val="tx1"/>
            </w14:solidFill>
          </w14:textFill>
        </w:rPr>
        <w:t>报主体，所有商标权利人均书面同意指定该单位为申报主体的声明</w:t>
      </w:r>
      <w:r>
        <w:rPr>
          <w:rFonts w:hint="eastAsia" w:ascii="Times New Roman" w:hAnsi="Times New Roman" w:eastAsia="仿宋_GB2312" w:cs="仿宋_GB2312"/>
          <w:b w:val="0"/>
          <w:bCs w:val="0"/>
          <w:color w:val="000000" w:themeColor="text1"/>
          <w:kern w:val="0"/>
          <w:sz w:val="32"/>
          <w:szCs w:val="22"/>
          <w:highlight w:val="none"/>
          <w:u w:val="none"/>
          <w:lang w:val="en-US" w:eastAsia="zh-CN"/>
          <w14:textFill>
            <w14:solidFill>
              <w14:schemeClr w14:val="tx1"/>
            </w14:solidFill>
          </w14:textFill>
        </w:rPr>
        <w:t>。</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Times New Roman" w:hAnsi="Times New Roman" w:eastAsia="仿宋_GB2312" w:cs="仿宋_GB2312"/>
          <w:b w:val="0"/>
          <w:bCs w:val="0"/>
          <w:color w:val="000000" w:themeColor="text1"/>
          <w:kern w:val="0"/>
          <w:sz w:val="32"/>
          <w:szCs w:val="2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22"/>
          <w:highlight w:val="none"/>
          <w:u w:val="none"/>
          <w:lang w:val="en-US" w:eastAsia="zh-CN"/>
          <w14:textFill>
            <w14:solidFill>
              <w14:schemeClr w14:val="tx1"/>
            </w14:solidFill>
          </w14:textFill>
        </w:rPr>
        <w:t>（4）银行开户材料或单位基本存款账户信息。</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Times New Roman" w:hAnsi="Times New Roman" w:eastAsia="仿宋_GB2312" w:cs="仿宋_GB2312"/>
          <w:b w:val="0"/>
          <w:bCs w:val="0"/>
          <w:color w:val="000000" w:themeColor="text1"/>
          <w:kern w:val="0"/>
          <w:sz w:val="32"/>
          <w:szCs w:val="2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22"/>
          <w:highlight w:val="none"/>
          <w:u w:val="none"/>
          <w:lang w:val="en-US" w:eastAsia="zh-CN"/>
          <w14:textFill>
            <w14:solidFill>
              <w14:schemeClr w14:val="tx1"/>
            </w14:solidFill>
          </w14:textFill>
        </w:rPr>
        <w:t>（5）申报单位承诺书（加盖公章）。</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Times New Roman" w:hAnsi="Times New Roman" w:eastAsia="仿宋_GB2312" w:cs="仿宋_GB2312"/>
          <w:b w:val="0"/>
          <w:bCs w:val="0"/>
          <w:color w:val="000000" w:themeColor="text1"/>
          <w:kern w:val="0"/>
          <w:sz w:val="32"/>
          <w:szCs w:val="2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22"/>
          <w:highlight w:val="none"/>
          <w:u w:val="none"/>
          <w:lang w:val="en-US" w:eastAsia="zh-CN"/>
          <w14:textFill>
            <w14:solidFill>
              <w14:schemeClr w14:val="tx1"/>
            </w14:solidFill>
          </w14:textFill>
        </w:rPr>
        <w:t>（6）申报单位营业执照或法人证书（可使用电子证照）。</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40" w:firstLineChars="200"/>
        <w:jc w:val="center"/>
        <w:textAlignment w:val="auto"/>
        <w:rPr>
          <w:rFonts w:hint="eastAsia" w:ascii="黑体" w:hAnsi="黑体" w:eastAsia="黑体" w:cs="黑体"/>
          <w:b w:val="0"/>
          <w:bCs w:val="0"/>
          <w:color w:val="auto"/>
          <w:sz w:val="32"/>
          <w:szCs w:val="32"/>
          <w:highlight w:val="none"/>
          <w:u w:val="none"/>
          <w:lang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40" w:firstLineChars="200"/>
        <w:jc w:val="center"/>
        <w:textAlignment w:val="auto"/>
        <w:rPr>
          <w:rFonts w:hint="eastAsia" w:ascii="黑体" w:hAnsi="黑体" w:eastAsia="黑体" w:cs="黑体"/>
          <w:b w:val="0"/>
          <w:bCs w:val="0"/>
          <w:i w:val="0"/>
          <w:iCs w:val="0"/>
          <w:caps w:val="0"/>
          <w:color w:val="auto"/>
          <w:spacing w:val="0"/>
          <w:kern w:val="2"/>
          <w:sz w:val="32"/>
          <w:szCs w:val="32"/>
          <w:highlight w:val="none"/>
          <w:u w:val="none"/>
          <w:shd w:val="clear" w:color="auto" w:fill="auto"/>
          <w:vertAlign w:val="baseline"/>
          <w:lang w:val="en-US" w:eastAsia="zh-CN" w:bidi="ar"/>
        </w:rPr>
      </w:pPr>
      <w:r>
        <w:rPr>
          <w:rFonts w:hint="eastAsia" w:ascii="黑体" w:hAnsi="黑体" w:eastAsia="黑体" w:cs="黑体"/>
          <w:b w:val="0"/>
          <w:bCs w:val="0"/>
          <w:color w:val="auto"/>
          <w:sz w:val="32"/>
          <w:szCs w:val="32"/>
          <w:highlight w:val="none"/>
          <w:u w:val="none"/>
          <w:lang w:eastAsia="zh-CN"/>
        </w:rPr>
        <w:t>二、</w:t>
      </w:r>
      <w:r>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t>知识产权试点示范项目</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40" w:firstLineChars="200"/>
        <w:jc w:val="both"/>
        <w:textAlignment w:val="auto"/>
        <w:rPr>
          <w:rFonts w:hint="eastAsia" w:ascii="楷体_GB2312" w:hAnsi="楷体_GB2312" w:eastAsia="楷体_GB2312" w:cs="楷体_GB2312"/>
          <w:b w:val="0"/>
          <w:bCs/>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val="0"/>
          <w:bCs/>
          <w:color w:val="000000" w:themeColor="text1"/>
          <w:kern w:val="0"/>
          <w:sz w:val="32"/>
          <w:szCs w:val="32"/>
          <w:highlight w:val="none"/>
          <w:lang w:eastAsia="zh-CN"/>
          <w14:textFill>
            <w14:solidFill>
              <w14:schemeClr w14:val="tx1"/>
            </w14:solidFill>
          </w14:textFill>
        </w:rPr>
        <w:t>（一）</w:t>
      </w:r>
      <w:r>
        <w:rPr>
          <w:rFonts w:hint="eastAsia" w:ascii="楷体_GB2312" w:hAnsi="楷体_GB2312" w:eastAsia="楷体_GB2312" w:cs="楷体_GB2312"/>
          <w:b w:val="0"/>
          <w:bCs/>
          <w:color w:val="000000" w:themeColor="text1"/>
          <w:kern w:val="0"/>
          <w:sz w:val="32"/>
          <w:szCs w:val="32"/>
          <w:highlight w:val="none"/>
          <w14:textFill>
            <w14:solidFill>
              <w14:schemeClr w14:val="tx1"/>
            </w14:solidFill>
          </w14:textFill>
        </w:rPr>
        <w:t>申报主体</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Cs/>
          <w:color w:val="000000" w:themeColor="text1"/>
          <w:kern w:val="0"/>
          <w:sz w:val="32"/>
          <w:szCs w:val="32"/>
          <w:highlight w:val="none"/>
          <w14:textFill>
            <w14:solidFill>
              <w14:schemeClr w14:val="tx1"/>
            </w14:solidFill>
          </w14:textFill>
        </w:rPr>
        <w:t>获</w:t>
      </w:r>
      <w:r>
        <w:rPr>
          <w:rFonts w:hint="eastAsia" w:ascii="Times New Roman" w:hAnsi="Times New Roman" w:eastAsia="仿宋_GB2312" w:cs="仿宋_GB2312"/>
          <w:bCs/>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仿宋_GB2312"/>
          <w:bCs/>
          <w:color w:val="000000" w:themeColor="text1"/>
          <w:kern w:val="0"/>
          <w:sz w:val="32"/>
          <w:szCs w:val="32"/>
          <w:highlight w:val="none"/>
          <w14:textFill>
            <w14:solidFill>
              <w14:schemeClr w14:val="tx1"/>
            </w14:solidFill>
          </w14:textFill>
        </w:rPr>
        <w:t>2023</w:t>
      </w:r>
      <w:r>
        <w:rPr>
          <w:rFonts w:hint="eastAsia" w:ascii="Times New Roman" w:hAnsi="Times New Roman" w:eastAsia="仿宋_GB2312" w:cs="仿宋_GB2312"/>
          <w:bCs/>
          <w:color w:val="000000" w:themeColor="text1"/>
          <w:kern w:val="0"/>
          <w:sz w:val="32"/>
          <w:szCs w:val="32"/>
          <w:highlight w:val="none"/>
          <w:lang w:val="en-US" w:eastAsia="zh-CN"/>
          <w14:textFill>
            <w14:solidFill>
              <w14:schemeClr w14:val="tx1"/>
            </w14:solidFill>
          </w14:textFill>
        </w:rPr>
        <w:t>年度</w:t>
      </w:r>
      <w:r>
        <w:rPr>
          <w:rFonts w:hint="eastAsia" w:ascii="Times New Roman" w:hAnsi="Times New Roman" w:eastAsia="仿宋_GB2312" w:cs="仿宋_GB2312"/>
          <w:bCs/>
          <w:color w:val="000000" w:themeColor="text1"/>
          <w:kern w:val="0"/>
          <w:sz w:val="32"/>
          <w:szCs w:val="32"/>
          <w:highlight w:val="none"/>
          <w14:textFill>
            <w14:solidFill>
              <w14:schemeClr w14:val="tx1"/>
            </w14:solidFill>
          </w14:textFill>
        </w:rPr>
        <w:t>国家知识产权示范企业</w:t>
      </w:r>
      <w:r>
        <w:rPr>
          <w:rFonts w:hint="eastAsia" w:ascii="Times New Roman" w:hAnsi="Times New Roman" w:eastAsia="仿宋_GB2312" w:cs="仿宋_GB2312"/>
          <w:bCs/>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仿宋_GB2312"/>
          <w:bCs/>
          <w:color w:val="000000" w:themeColor="text1"/>
          <w:kern w:val="0"/>
          <w:sz w:val="32"/>
          <w:szCs w:val="32"/>
          <w:highlight w:val="none"/>
          <w:lang w:val="en-US" w:eastAsia="zh-CN"/>
          <w14:textFill>
            <w14:solidFill>
              <w14:schemeClr w14:val="tx1"/>
            </w14:solidFill>
          </w14:textFill>
        </w:rPr>
        <w:t>或</w:t>
      </w:r>
      <w:r>
        <w:rPr>
          <w:rFonts w:hint="eastAsia" w:ascii="Times New Roman" w:hAnsi="Times New Roman" w:eastAsia="仿宋_GB2312" w:cs="仿宋_GB2312"/>
          <w:bCs/>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仿宋_GB2312"/>
          <w:bCs/>
          <w:color w:val="000000" w:themeColor="text1"/>
          <w:kern w:val="0"/>
          <w:sz w:val="32"/>
          <w:szCs w:val="32"/>
          <w:highlight w:val="none"/>
          <w:lang w:val="en-US" w:eastAsia="zh-CN"/>
          <w14:textFill>
            <w14:solidFill>
              <w14:schemeClr w14:val="tx1"/>
            </w14:solidFill>
          </w14:textFill>
        </w:rPr>
        <w:t>2023年度</w:t>
      </w:r>
      <w:r>
        <w:rPr>
          <w:rFonts w:hint="eastAsia" w:ascii="Times New Roman" w:hAnsi="Times New Roman" w:eastAsia="仿宋_GB2312" w:cs="仿宋_GB2312"/>
          <w:bCs/>
          <w:color w:val="000000" w:themeColor="text1"/>
          <w:kern w:val="0"/>
          <w:sz w:val="32"/>
          <w:szCs w:val="32"/>
          <w:highlight w:val="none"/>
          <w14:textFill>
            <w14:solidFill>
              <w14:schemeClr w14:val="tx1"/>
            </w14:solidFill>
          </w14:textFill>
        </w:rPr>
        <w:t>国家知识产权优势企业</w:t>
      </w:r>
      <w:r>
        <w:rPr>
          <w:rFonts w:hint="eastAsia" w:ascii="Times New Roman" w:hAnsi="Times New Roman" w:eastAsia="仿宋_GB2312" w:cs="仿宋_GB2312"/>
          <w:bCs/>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仿宋_GB2312"/>
          <w:bCs/>
          <w:color w:val="000000" w:themeColor="text1"/>
          <w:kern w:val="0"/>
          <w:sz w:val="32"/>
          <w:szCs w:val="32"/>
          <w:highlight w:val="none"/>
          <w:lang w:val="en-US" w:eastAsia="zh-CN"/>
          <w14:textFill>
            <w14:solidFill>
              <w14:schemeClr w14:val="tx1"/>
            </w14:solidFill>
          </w14:textFill>
        </w:rPr>
        <w:t>或“2023年度广东省知识产权示范企业”，在海珠区</w:t>
      </w:r>
      <w:r>
        <w:rPr>
          <w:rFonts w:hint="eastAsia" w:ascii="Times New Roman" w:hAnsi="Times New Roman" w:eastAsia="仿宋_GB2312" w:cs="仿宋_GB2312"/>
          <w:bCs/>
          <w:color w:val="000000" w:themeColor="text1"/>
          <w:kern w:val="0"/>
          <w:sz w:val="32"/>
          <w:szCs w:val="32"/>
          <w:highlight w:val="none"/>
          <w:lang w:eastAsia="zh-CN"/>
          <w14:textFill>
            <w14:solidFill>
              <w14:schemeClr w14:val="tx1"/>
            </w14:solidFill>
          </w14:textFill>
        </w:rPr>
        <w:t>从事经营活动</w:t>
      </w:r>
      <w:r>
        <w:rPr>
          <w:rFonts w:hint="eastAsia" w:ascii="Times New Roman" w:hAnsi="Times New Roman" w:eastAsia="仿宋_GB2312" w:cs="仿宋_GB2312"/>
          <w:bCs/>
          <w:color w:val="000000" w:themeColor="text1"/>
          <w:kern w:val="0"/>
          <w:sz w:val="32"/>
          <w:szCs w:val="32"/>
          <w:highlight w:val="none"/>
          <w14:textFill>
            <w14:solidFill>
              <w14:schemeClr w14:val="tx1"/>
            </w14:solidFill>
          </w14:textFill>
        </w:rPr>
        <w:t>的单位。</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40" w:firstLineChars="200"/>
        <w:jc w:val="both"/>
        <w:textAlignment w:val="auto"/>
        <w:rPr>
          <w:rFonts w:hint="eastAsia" w:ascii="楷体_GB2312" w:hAnsi="楷体_GB2312" w:eastAsia="楷体_GB2312" w:cs="楷体_GB2312"/>
          <w:b w:val="0"/>
          <w:bCs/>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val="0"/>
          <w:bCs/>
          <w:color w:val="000000" w:themeColor="text1"/>
          <w:kern w:val="0"/>
          <w:sz w:val="32"/>
          <w:szCs w:val="32"/>
          <w:highlight w:val="none"/>
          <w:lang w:eastAsia="zh-CN"/>
          <w14:textFill>
            <w14:solidFill>
              <w14:schemeClr w14:val="tx1"/>
            </w14:solidFill>
          </w14:textFill>
        </w:rPr>
        <w:t>（二）</w:t>
      </w:r>
      <w:r>
        <w:rPr>
          <w:rFonts w:hint="eastAsia" w:ascii="楷体_GB2312" w:hAnsi="楷体_GB2312" w:eastAsia="楷体_GB2312" w:cs="楷体_GB2312"/>
          <w:b w:val="0"/>
          <w:bCs/>
          <w:color w:val="000000" w:themeColor="text1"/>
          <w:kern w:val="0"/>
          <w:sz w:val="32"/>
          <w:szCs w:val="32"/>
          <w:highlight w:val="none"/>
          <w14:textFill>
            <w14:solidFill>
              <w14:schemeClr w14:val="tx1"/>
            </w14:solidFill>
          </w14:textFill>
        </w:rPr>
        <w:t>申报条件</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596" w:firstLineChars="200"/>
        <w:jc w:val="both"/>
        <w:textAlignment w:val="auto"/>
        <w:rPr>
          <w:rFonts w:hint="eastAsia" w:ascii="Times New Roman" w:hAnsi="Times New Roman" w:eastAsia="仿宋_GB2312" w:cs="仿宋_GB2312"/>
          <w:bCs/>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bCs/>
          <w:color w:val="000000" w:themeColor="text1"/>
          <w:spacing w:val="-11"/>
          <w:kern w:val="0"/>
          <w:sz w:val="32"/>
          <w:szCs w:val="32"/>
          <w:highlight w:val="none"/>
          <w14:textFill>
            <w14:solidFill>
              <w14:schemeClr w14:val="tx1"/>
            </w14:solidFill>
          </w14:textFill>
        </w:rPr>
        <w:t>申报单位于</w:t>
      </w:r>
      <w:r>
        <w:rPr>
          <w:rFonts w:hint="eastAsia" w:ascii="Times New Roman" w:hAnsi="Times New Roman" w:eastAsia="仿宋_GB2312" w:cs="仿宋_GB2312"/>
          <w:bCs/>
          <w:color w:val="000000" w:themeColor="text1"/>
          <w:spacing w:val="-11"/>
          <w:kern w:val="0"/>
          <w:sz w:val="32"/>
          <w:szCs w:val="32"/>
          <w:highlight w:val="none"/>
          <w:lang w:val="en-US" w:eastAsia="zh-CN"/>
          <w14:textFill>
            <w14:solidFill>
              <w14:schemeClr w14:val="tx1"/>
            </w14:solidFill>
          </w14:textFill>
        </w:rPr>
        <w:t>2023</w:t>
      </w:r>
      <w:r>
        <w:rPr>
          <w:rFonts w:hint="eastAsia" w:ascii="Times New Roman" w:hAnsi="Times New Roman" w:eastAsia="仿宋_GB2312" w:cs="仿宋_GB2312"/>
          <w:bCs/>
          <w:color w:val="000000" w:themeColor="text1"/>
          <w:spacing w:val="-11"/>
          <w:kern w:val="0"/>
          <w:sz w:val="32"/>
          <w:szCs w:val="32"/>
          <w:highlight w:val="none"/>
          <w14:textFill>
            <w14:solidFill>
              <w14:schemeClr w14:val="tx1"/>
            </w14:solidFill>
          </w14:textFill>
        </w:rPr>
        <w:t>年被国家知识产权局认定为国家知识产权示范</w:t>
      </w:r>
      <w:r>
        <w:rPr>
          <w:rFonts w:hint="eastAsia" w:ascii="Times New Roman" w:hAnsi="Times New Roman" w:eastAsia="仿宋_GB2312" w:cs="仿宋_GB2312"/>
          <w:bCs/>
          <w:color w:val="000000" w:themeColor="text1"/>
          <w:spacing w:val="-6"/>
          <w:kern w:val="0"/>
          <w:sz w:val="32"/>
          <w:szCs w:val="32"/>
          <w:highlight w:val="none"/>
          <w:lang w:eastAsia="zh-CN"/>
          <w14:textFill>
            <w14:solidFill>
              <w14:schemeClr w14:val="tx1"/>
            </w14:solidFill>
          </w14:textFill>
        </w:rPr>
        <w:t>（</w:t>
      </w:r>
      <w:r>
        <w:rPr>
          <w:rFonts w:hint="eastAsia" w:ascii="Times New Roman" w:hAnsi="Times New Roman" w:eastAsia="仿宋_GB2312" w:cs="仿宋_GB2312"/>
          <w:bCs/>
          <w:color w:val="000000" w:themeColor="text1"/>
          <w:spacing w:val="-6"/>
          <w:kern w:val="0"/>
          <w:sz w:val="32"/>
          <w:szCs w:val="32"/>
          <w:highlight w:val="none"/>
          <w:lang w:val="en-US" w:eastAsia="zh-CN"/>
          <w14:textFill>
            <w14:solidFill>
              <w14:schemeClr w14:val="tx1"/>
            </w14:solidFill>
          </w14:textFill>
        </w:rPr>
        <w:t>优势）</w:t>
      </w:r>
      <w:r>
        <w:rPr>
          <w:rFonts w:hint="eastAsia" w:ascii="Times New Roman" w:hAnsi="Times New Roman" w:eastAsia="仿宋_GB2312" w:cs="仿宋_GB2312"/>
          <w:bCs/>
          <w:color w:val="000000" w:themeColor="text1"/>
          <w:spacing w:val="-6"/>
          <w:kern w:val="0"/>
          <w:sz w:val="32"/>
          <w:szCs w:val="32"/>
          <w:highlight w:val="none"/>
          <w14:textFill>
            <w14:solidFill>
              <w14:schemeClr w14:val="tx1"/>
            </w14:solidFill>
          </w14:textFill>
        </w:rPr>
        <w:t>企业</w:t>
      </w:r>
      <w:r>
        <w:rPr>
          <w:rFonts w:hint="eastAsia" w:ascii="Times New Roman" w:hAnsi="Times New Roman" w:eastAsia="仿宋_GB2312" w:cs="仿宋_GB2312"/>
          <w:bCs/>
          <w:color w:val="000000" w:themeColor="text1"/>
          <w:spacing w:val="-6"/>
          <w:kern w:val="0"/>
          <w:sz w:val="32"/>
          <w:szCs w:val="32"/>
          <w:highlight w:val="none"/>
          <w:lang w:eastAsia="zh-CN"/>
          <w14:textFill>
            <w14:solidFill>
              <w14:schemeClr w14:val="tx1"/>
            </w14:solidFill>
          </w14:textFill>
        </w:rPr>
        <w:t>，</w:t>
      </w:r>
      <w:r>
        <w:rPr>
          <w:rFonts w:hint="eastAsia" w:ascii="Times New Roman" w:hAnsi="Times New Roman" w:eastAsia="仿宋_GB2312" w:cs="仿宋_GB2312"/>
          <w:bCs/>
          <w:color w:val="000000" w:themeColor="text1"/>
          <w:spacing w:val="-6"/>
          <w:kern w:val="0"/>
          <w:sz w:val="32"/>
          <w:szCs w:val="32"/>
          <w:highlight w:val="none"/>
          <w:lang w:val="en-US" w:eastAsia="zh-CN"/>
          <w14:textFill>
            <w14:solidFill>
              <w14:schemeClr w14:val="tx1"/>
            </w14:solidFill>
          </w14:textFill>
        </w:rPr>
        <w:t>或被省知识产权局认定为广东省知识产权示范企业</w:t>
      </w:r>
      <w:r>
        <w:rPr>
          <w:rFonts w:hint="eastAsia" w:ascii="Times New Roman" w:hAnsi="Times New Roman" w:eastAsia="仿宋_GB2312" w:cs="仿宋_GB2312"/>
          <w:bCs/>
          <w:color w:val="000000" w:themeColor="text1"/>
          <w:kern w:val="0"/>
          <w:sz w:val="32"/>
          <w:szCs w:val="32"/>
          <w:highlight w:val="none"/>
          <w:lang w:val="en-US" w:eastAsia="zh-CN"/>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楷体_GB2312" w:hAnsi="楷体_GB2312" w:eastAsia="楷体_GB2312" w:cs="楷体_GB2312"/>
          <w:b w:val="0"/>
          <w:bCs/>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val="0"/>
          <w:bCs/>
          <w:color w:val="000000" w:themeColor="text1"/>
          <w:kern w:val="0"/>
          <w:sz w:val="32"/>
          <w:szCs w:val="32"/>
          <w:highlight w:val="none"/>
          <w:lang w:eastAsia="zh-CN"/>
          <w14:textFill>
            <w14:solidFill>
              <w14:schemeClr w14:val="tx1"/>
            </w14:solidFill>
          </w14:textFill>
        </w:rPr>
        <w:t>（三）</w:t>
      </w:r>
      <w:r>
        <w:rPr>
          <w:rFonts w:hint="eastAsia" w:ascii="楷体_GB2312" w:hAnsi="楷体_GB2312" w:eastAsia="楷体_GB2312" w:cs="楷体_GB2312"/>
          <w:b w:val="0"/>
          <w:bCs/>
          <w:color w:val="000000" w:themeColor="text1"/>
          <w:kern w:val="0"/>
          <w:sz w:val="32"/>
          <w:szCs w:val="32"/>
          <w:highlight w:val="none"/>
          <w14:textFill>
            <w14:solidFill>
              <w14:schemeClr w14:val="tx1"/>
            </w14:solidFill>
          </w14:textFill>
        </w:rPr>
        <w:t>项</w:t>
      </w:r>
      <w:r>
        <w:rPr>
          <w:rFonts w:hint="eastAsia" w:ascii="楷体_GB2312" w:hAnsi="楷体_GB2312" w:eastAsia="楷体_GB2312" w:cs="楷体_GB2312"/>
          <w:b w:val="0"/>
          <w:bCs/>
          <w:color w:val="000000" w:themeColor="text1"/>
          <w:kern w:val="0"/>
          <w:sz w:val="32"/>
          <w:szCs w:val="32"/>
          <w:highlight w:val="none"/>
          <w:lang w:eastAsia="zh-CN"/>
          <w14:textFill>
            <w14:solidFill>
              <w14:schemeClr w14:val="tx1"/>
            </w14:solidFill>
          </w14:textFill>
        </w:rPr>
        <w:t>目</w:t>
      </w:r>
      <w:r>
        <w:rPr>
          <w:rFonts w:hint="eastAsia" w:ascii="楷体_GB2312" w:hAnsi="楷体_GB2312" w:eastAsia="楷体_GB2312" w:cs="楷体_GB2312"/>
          <w:b w:val="0"/>
          <w:bCs/>
          <w:color w:val="000000" w:themeColor="text1"/>
          <w:kern w:val="0"/>
          <w:sz w:val="32"/>
          <w:szCs w:val="32"/>
          <w:highlight w:val="none"/>
          <w14:textFill>
            <w14:solidFill>
              <w14:schemeClr w14:val="tx1"/>
            </w14:solidFill>
          </w14:textFill>
        </w:rPr>
        <w:t>数量及经费安排</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40" w:firstLineChars="200"/>
        <w:jc w:val="both"/>
        <w:textAlignment w:val="auto"/>
        <w:rPr>
          <w:rFonts w:hint="eastAsia" w:ascii="Times New Roman" w:hAnsi="Times New Roman" w:eastAsia="仿宋_GB2312" w:cs="仿宋_GB2312"/>
          <w:bCs/>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Cs/>
          <w:color w:val="000000" w:themeColor="text1"/>
          <w:kern w:val="0"/>
          <w:sz w:val="32"/>
          <w:szCs w:val="32"/>
          <w:highlight w:val="none"/>
          <w:lang w:val="en-US" w:eastAsia="zh-CN"/>
          <w14:textFill>
            <w14:solidFill>
              <w14:schemeClr w14:val="tx1"/>
            </w14:solidFill>
          </w14:textFill>
        </w:rPr>
        <w:t>1.</w:t>
      </w:r>
      <w:r>
        <w:rPr>
          <w:rFonts w:hint="eastAsia" w:ascii="Times New Roman" w:hAnsi="Times New Roman" w:eastAsia="仿宋_GB2312" w:cs="仿宋_GB2312"/>
          <w:bCs/>
          <w:color w:val="000000" w:themeColor="text1"/>
          <w:kern w:val="0"/>
          <w:sz w:val="32"/>
          <w:szCs w:val="32"/>
          <w:highlight w:val="none"/>
          <w14:textFill>
            <w14:solidFill>
              <w14:schemeClr w14:val="tx1"/>
            </w14:solidFill>
          </w14:textFill>
        </w:rPr>
        <w:t>对获批国家知识产权示范企业、优势企业的单位，每家分别给予不超过</w:t>
      </w:r>
      <w:r>
        <w:rPr>
          <w:rFonts w:hint="eastAsia" w:ascii="Times New Roman" w:hAnsi="Times New Roman" w:eastAsia="仿宋_GB2312" w:cs="仿宋_GB2312"/>
          <w:bCs/>
          <w:color w:val="000000" w:themeColor="text1"/>
          <w:kern w:val="0"/>
          <w:sz w:val="32"/>
          <w:szCs w:val="32"/>
          <w:highlight w:val="none"/>
          <w:lang w:val="en-US" w:eastAsia="zh-CN"/>
          <w14:textFill>
            <w14:solidFill>
              <w14:schemeClr w14:val="tx1"/>
            </w14:solidFill>
          </w14:textFill>
        </w:rPr>
        <w:t>2</w:t>
      </w:r>
      <w:r>
        <w:rPr>
          <w:rFonts w:hint="eastAsia" w:ascii="Times New Roman" w:hAnsi="Times New Roman" w:eastAsia="仿宋_GB2312" w:cs="仿宋_GB2312"/>
          <w:bCs/>
          <w:color w:val="000000" w:themeColor="text1"/>
          <w:kern w:val="0"/>
          <w:sz w:val="32"/>
          <w:szCs w:val="32"/>
          <w:highlight w:val="none"/>
          <w14:textFill>
            <w14:solidFill>
              <w14:schemeClr w14:val="tx1"/>
            </w14:solidFill>
          </w14:textFill>
        </w:rPr>
        <w:t>0万元、</w:t>
      </w:r>
      <w:r>
        <w:rPr>
          <w:rFonts w:hint="eastAsia" w:ascii="Times New Roman" w:hAnsi="Times New Roman" w:eastAsia="仿宋_GB2312" w:cs="仿宋_GB2312"/>
          <w:bCs/>
          <w:color w:val="000000" w:themeColor="text1"/>
          <w:kern w:val="0"/>
          <w:sz w:val="32"/>
          <w:szCs w:val="32"/>
          <w:highlight w:val="none"/>
          <w:lang w:val="en-US" w:eastAsia="zh-CN"/>
          <w14:textFill>
            <w14:solidFill>
              <w14:schemeClr w14:val="tx1"/>
            </w14:solidFill>
          </w14:textFill>
        </w:rPr>
        <w:t>15</w:t>
      </w:r>
      <w:r>
        <w:rPr>
          <w:rFonts w:hint="eastAsia" w:ascii="Times New Roman" w:hAnsi="Times New Roman" w:eastAsia="仿宋_GB2312" w:cs="仿宋_GB2312"/>
          <w:bCs/>
          <w:color w:val="000000" w:themeColor="text1"/>
          <w:kern w:val="0"/>
          <w:sz w:val="32"/>
          <w:szCs w:val="32"/>
          <w:highlight w:val="none"/>
          <w14:textFill>
            <w14:solidFill>
              <w14:schemeClr w14:val="tx1"/>
            </w14:solidFill>
          </w14:textFill>
        </w:rPr>
        <w:t>万元奖励；对获批省知识产权示范企业的单位，每家给予不超过</w:t>
      </w:r>
      <w:r>
        <w:rPr>
          <w:rFonts w:hint="eastAsia" w:ascii="Times New Roman" w:hAnsi="Times New Roman" w:eastAsia="仿宋_GB2312" w:cs="仿宋_GB2312"/>
          <w:bCs/>
          <w:color w:val="000000" w:themeColor="text1"/>
          <w:kern w:val="0"/>
          <w:sz w:val="32"/>
          <w:szCs w:val="32"/>
          <w:highlight w:val="none"/>
          <w:lang w:val="en-US" w:eastAsia="zh-CN"/>
          <w14:textFill>
            <w14:solidFill>
              <w14:schemeClr w14:val="tx1"/>
            </w14:solidFill>
          </w14:textFill>
        </w:rPr>
        <w:t>1</w:t>
      </w:r>
      <w:r>
        <w:rPr>
          <w:rFonts w:hint="eastAsia" w:ascii="Times New Roman" w:hAnsi="Times New Roman" w:eastAsia="仿宋_GB2312" w:cs="仿宋_GB2312"/>
          <w:bCs/>
          <w:color w:val="000000" w:themeColor="text1"/>
          <w:kern w:val="0"/>
          <w:sz w:val="32"/>
          <w:szCs w:val="32"/>
          <w:highlight w:val="none"/>
          <w14:textFill>
            <w14:solidFill>
              <w14:schemeClr w14:val="tx1"/>
            </w14:solidFill>
          </w14:textFill>
        </w:rPr>
        <w:t>0万元奖励。</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40" w:firstLineChars="200"/>
        <w:jc w:val="both"/>
        <w:textAlignment w:val="auto"/>
        <w:rPr>
          <w:rFonts w:hint="eastAsia" w:ascii="Times New Roman" w:hAnsi="Times New Roman" w:eastAsia="仿宋_GB2312" w:cs="仿宋_GB2312"/>
          <w:bCs/>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bCs/>
          <w:color w:val="000000" w:themeColor="text1"/>
          <w:kern w:val="0"/>
          <w:sz w:val="32"/>
          <w:szCs w:val="32"/>
          <w:highlight w:val="none"/>
          <w:lang w:val="en-US" w:eastAsia="zh-CN"/>
          <w14:textFill>
            <w14:solidFill>
              <w14:schemeClr w14:val="tx1"/>
            </w14:solidFill>
          </w14:textFill>
        </w:rPr>
        <w:t>2.同一单位已获得过省知识产权示范企业、国家知识产权优势企业奖励，又获得更高级别奖励的，按照国家知识产权示范企业每家不超过20万元、优势企业每家不超过15万元的标准进行差额扶持。</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bCs/>
          <w:color w:val="000000" w:themeColor="text1"/>
          <w:kern w:val="0"/>
          <w:sz w:val="32"/>
          <w:szCs w:val="32"/>
          <w:highlight w:val="none"/>
          <w:lang w:val="en-US" w:eastAsia="zh-CN"/>
          <w14:textFill>
            <w14:solidFill>
              <w14:schemeClr w14:val="tx1"/>
            </w14:solidFill>
          </w14:textFill>
        </w:rPr>
        <w:t>3.具体立项数量和实际扶持标准根据项目申报情况及区财政预算安排确定。</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楷体_GB2312" w:hAnsi="楷体_GB2312" w:eastAsia="楷体_GB2312" w:cs="楷体_GB2312"/>
          <w:b w:val="0"/>
          <w:bCs/>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val="0"/>
          <w:bCs/>
          <w:color w:val="000000" w:themeColor="text1"/>
          <w:kern w:val="0"/>
          <w:sz w:val="32"/>
          <w:szCs w:val="32"/>
          <w:highlight w:val="none"/>
          <w:lang w:eastAsia="zh-CN"/>
          <w14:textFill>
            <w14:solidFill>
              <w14:schemeClr w14:val="tx1"/>
            </w14:solidFill>
          </w14:textFill>
        </w:rPr>
        <w:t>（四）</w:t>
      </w:r>
      <w:r>
        <w:rPr>
          <w:rFonts w:hint="eastAsia" w:ascii="楷体_GB2312" w:hAnsi="楷体_GB2312" w:eastAsia="楷体_GB2312" w:cs="楷体_GB2312"/>
          <w:b w:val="0"/>
          <w:bCs/>
          <w:color w:val="000000" w:themeColor="text1"/>
          <w:kern w:val="0"/>
          <w:sz w:val="32"/>
          <w:szCs w:val="32"/>
          <w:highlight w:val="none"/>
          <w14:textFill>
            <w14:solidFill>
              <w14:schemeClr w14:val="tx1"/>
            </w14:solidFill>
          </w14:textFill>
        </w:rPr>
        <w:t>申报材料</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color w:val="000000" w:themeColor="text1"/>
          <w:kern w:val="0"/>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val="0"/>
          <w:bCs/>
          <w:color w:val="000000" w:themeColor="text1"/>
          <w:kern w:val="0"/>
          <w:sz w:val="32"/>
          <w:szCs w:val="32"/>
          <w:highlight w:val="none"/>
          <w:u w:val="none"/>
          <w:lang w:val="en-US" w:eastAsia="zh-CN"/>
          <w14:textFill>
            <w14:solidFill>
              <w14:schemeClr w14:val="tx1"/>
            </w14:solidFill>
          </w14:textFill>
        </w:rPr>
        <w:t>本项目申报材料除有特别要求外，统一提供原件的彩色PDF格式扫描件。</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Cs/>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 w:val="0"/>
          <w:bCs/>
          <w:color w:val="000000" w:themeColor="text1"/>
          <w:kern w:val="0"/>
          <w:sz w:val="32"/>
          <w:szCs w:val="32"/>
          <w:highlight w:val="none"/>
          <w:u w:val="none"/>
          <w:lang w:val="en-US" w:eastAsia="zh-CN"/>
          <w14:textFill>
            <w14:solidFill>
              <w14:schemeClr w14:val="tx1"/>
            </w14:solidFill>
          </w14:textFill>
        </w:rPr>
        <w:t>1.</w:t>
      </w:r>
      <w:r>
        <w:rPr>
          <w:rFonts w:hint="eastAsia" w:ascii="Times New Roman" w:hAnsi="Times New Roman" w:eastAsia="仿宋_GB2312" w:cs="仿宋_GB2312"/>
          <w:b w:val="0"/>
          <w:bCs/>
          <w:color w:val="000000" w:themeColor="text1"/>
          <w:spacing w:val="-11"/>
          <w:kern w:val="0"/>
          <w:sz w:val="32"/>
          <w:szCs w:val="32"/>
          <w:highlight w:val="none"/>
          <w:u w:val="none"/>
          <w14:textFill>
            <w14:solidFill>
              <w14:schemeClr w14:val="tx1"/>
            </w14:solidFill>
          </w14:textFill>
        </w:rPr>
        <w:t>广州市海珠区知识产权项目申报书（</w:t>
      </w:r>
      <w:r>
        <w:rPr>
          <w:rFonts w:hint="eastAsia" w:ascii="Times New Roman" w:hAnsi="Times New Roman" w:eastAsia="仿宋_GB2312" w:cs="仿宋_GB2312"/>
          <w:b w:val="0"/>
          <w:bCs/>
          <w:color w:val="000000" w:themeColor="text1"/>
          <w:spacing w:val="-11"/>
          <w:kern w:val="0"/>
          <w:sz w:val="32"/>
          <w:szCs w:val="32"/>
          <w:highlight w:val="none"/>
          <w:u w:val="none"/>
          <w:lang w:eastAsia="zh-CN"/>
          <w14:textFill>
            <w14:solidFill>
              <w14:schemeClr w14:val="tx1"/>
            </w14:solidFill>
          </w14:textFill>
        </w:rPr>
        <w:t>知识产权试点示范项目</w:t>
      </w:r>
      <w:r>
        <w:rPr>
          <w:rFonts w:hint="eastAsia" w:ascii="Times New Roman" w:hAnsi="Times New Roman" w:eastAsia="仿宋_GB2312" w:cs="仿宋_GB2312"/>
          <w:b w:val="0"/>
          <w:bCs/>
          <w:color w:val="000000" w:themeColor="text1"/>
          <w:kern w:val="0"/>
          <w:sz w:val="32"/>
          <w:szCs w:val="32"/>
          <w:highlight w:val="none"/>
          <w:u w:val="none"/>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color w:val="000000" w:themeColor="text1"/>
          <w:kern w:val="0"/>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Cs/>
          <w:color w:val="000000" w:themeColor="text1"/>
          <w:kern w:val="0"/>
          <w:sz w:val="32"/>
          <w:szCs w:val="32"/>
          <w:highlight w:val="none"/>
          <w:lang w:val="en-US" w:eastAsia="zh-CN"/>
          <w14:textFill>
            <w14:solidFill>
              <w14:schemeClr w14:val="tx1"/>
            </w14:solidFill>
          </w14:textFill>
        </w:rPr>
        <w:t>2.</w:t>
      </w:r>
      <w:r>
        <w:rPr>
          <w:rFonts w:hint="eastAsia" w:ascii="Times New Roman" w:hAnsi="Times New Roman" w:eastAsia="仿宋_GB2312" w:cs="仿宋_GB2312"/>
          <w:bCs/>
          <w:color w:val="000000" w:themeColor="text1"/>
          <w:kern w:val="0"/>
          <w:sz w:val="32"/>
          <w:szCs w:val="32"/>
          <w:highlight w:val="none"/>
          <w14:textFill>
            <w14:solidFill>
              <w14:schemeClr w14:val="tx1"/>
            </w14:solidFill>
          </w14:textFill>
        </w:rPr>
        <w:t>获得</w:t>
      </w:r>
      <w:r>
        <w:rPr>
          <w:rFonts w:hint="eastAsia" w:ascii="Times New Roman" w:hAnsi="Times New Roman" w:eastAsia="仿宋_GB2312" w:cs="仿宋_GB2312"/>
          <w:bCs/>
          <w:color w:val="000000" w:themeColor="text1"/>
          <w:kern w:val="0"/>
          <w:sz w:val="32"/>
          <w:szCs w:val="32"/>
          <w:highlight w:val="none"/>
          <w:lang w:val="en-US" w:eastAsia="zh-CN"/>
          <w14:textFill>
            <w14:solidFill>
              <w14:schemeClr w14:val="tx1"/>
            </w14:solidFill>
          </w14:textFill>
        </w:rPr>
        <w:t>2023</w:t>
      </w:r>
      <w:r>
        <w:rPr>
          <w:rFonts w:hint="eastAsia" w:ascii="Times New Roman" w:hAnsi="Times New Roman" w:eastAsia="仿宋_GB2312" w:cs="仿宋_GB2312"/>
          <w:bCs/>
          <w:color w:val="000000" w:themeColor="text1"/>
          <w:kern w:val="0"/>
          <w:sz w:val="32"/>
          <w:szCs w:val="32"/>
          <w:highlight w:val="none"/>
          <w14:textFill>
            <w14:solidFill>
              <w14:schemeClr w14:val="tx1"/>
            </w14:solidFill>
          </w14:textFill>
        </w:rPr>
        <w:t>年度国家知识产权示范</w:t>
      </w:r>
      <w:r>
        <w:rPr>
          <w:rFonts w:hint="eastAsia" w:ascii="Times New Roman" w:hAnsi="Times New Roman" w:eastAsia="仿宋_GB2312" w:cs="仿宋_GB2312"/>
          <w:bCs/>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仿宋_GB2312"/>
          <w:bCs/>
          <w:color w:val="000000" w:themeColor="text1"/>
          <w:kern w:val="0"/>
          <w:sz w:val="32"/>
          <w:szCs w:val="32"/>
          <w:highlight w:val="none"/>
          <w:lang w:val="en-US" w:eastAsia="zh-CN"/>
          <w14:textFill>
            <w14:solidFill>
              <w14:schemeClr w14:val="tx1"/>
            </w14:solidFill>
          </w14:textFill>
        </w:rPr>
        <w:t>优势）</w:t>
      </w:r>
      <w:r>
        <w:rPr>
          <w:rFonts w:hint="eastAsia" w:ascii="Times New Roman" w:hAnsi="Times New Roman" w:eastAsia="仿宋_GB2312" w:cs="仿宋_GB2312"/>
          <w:bCs/>
          <w:color w:val="000000" w:themeColor="text1"/>
          <w:kern w:val="0"/>
          <w:sz w:val="32"/>
          <w:szCs w:val="32"/>
          <w:highlight w:val="none"/>
          <w14:textFill>
            <w14:solidFill>
              <w14:schemeClr w14:val="tx1"/>
            </w14:solidFill>
          </w14:textFill>
        </w:rPr>
        <w:t>企业的材料</w:t>
      </w:r>
      <w:r>
        <w:rPr>
          <w:rFonts w:hint="eastAsia" w:ascii="Times New Roman" w:hAnsi="Times New Roman" w:eastAsia="仿宋_GB2312" w:cs="仿宋_GB2312"/>
          <w:bCs/>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仿宋_GB2312"/>
          <w:b w:val="0"/>
          <w:bCs/>
          <w:color w:val="000000" w:themeColor="text1"/>
          <w:kern w:val="0"/>
          <w:sz w:val="32"/>
          <w:szCs w:val="32"/>
          <w:highlight w:val="none"/>
          <w:u w:val="none"/>
          <w:lang w:val="en-US" w:eastAsia="zh-CN"/>
          <w14:textFill>
            <w14:solidFill>
              <w14:schemeClr w14:val="tx1"/>
            </w14:solidFill>
          </w14:textFill>
        </w:rPr>
        <w:t>国家知识产权局网站发布的相关通知文件截图；获得2023年度广东省知识产权示范企业的材料、广东省知识产权局网站发布的相关通知文件截图。</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color w:val="000000" w:themeColor="text1"/>
          <w:kern w:val="0"/>
          <w:sz w:val="32"/>
          <w:szCs w:val="32"/>
          <w:highlight w:val="none"/>
          <w:u w:val="none"/>
          <w:lang w:val="en-US" w:eastAsia="zh-CN"/>
          <w14:textFill>
            <w14:solidFill>
              <w14:schemeClr w14:val="tx1"/>
            </w14:solidFill>
          </w14:textFill>
        </w:rPr>
        <w:t>3.</w:t>
      </w:r>
      <w:r>
        <w:rPr>
          <w:rFonts w:hint="eastAsia" w:ascii="Times New Roman" w:hAnsi="Times New Roman" w:eastAsia="仿宋_GB2312" w:cs="仿宋_GB2312"/>
          <w:b w:val="0"/>
          <w:bCs/>
          <w:color w:val="000000" w:themeColor="text1"/>
          <w:kern w:val="0"/>
          <w:sz w:val="32"/>
          <w:szCs w:val="32"/>
          <w:highlight w:val="none"/>
          <w:u w:val="none"/>
          <w14:textFill>
            <w14:solidFill>
              <w14:schemeClr w14:val="tx1"/>
            </w14:solidFill>
          </w14:textFill>
        </w:rPr>
        <w:t>银行开户材料</w:t>
      </w:r>
      <w:r>
        <w:rPr>
          <w:rFonts w:hint="eastAsia" w:ascii="Times New Roman" w:hAnsi="Times New Roman" w:eastAsia="仿宋_GB2312" w:cs="仿宋_GB2312"/>
          <w:b w:val="0"/>
          <w:bCs/>
          <w:color w:val="000000" w:themeColor="text1"/>
          <w:kern w:val="0"/>
          <w:sz w:val="32"/>
          <w:szCs w:val="32"/>
          <w:highlight w:val="none"/>
          <w:u w:val="none"/>
          <w:lang w:val="en-US" w:eastAsia="zh-CN"/>
          <w14:textFill>
            <w14:solidFill>
              <w14:schemeClr w14:val="tx1"/>
            </w14:solidFill>
          </w14:textFill>
        </w:rPr>
        <w:t>或单位基本存款账户信息</w:t>
      </w:r>
      <w:r>
        <w:rPr>
          <w:rFonts w:hint="eastAsia" w:ascii="Times New Roman" w:hAnsi="Times New Roman" w:eastAsia="仿宋_GB2312" w:cs="仿宋_GB2312"/>
          <w:b w:val="0"/>
          <w:bCs/>
          <w:color w:val="000000" w:themeColor="text1"/>
          <w:kern w:val="0"/>
          <w:sz w:val="32"/>
          <w:szCs w:val="32"/>
          <w:highlight w:val="none"/>
          <w:u w:val="none"/>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color w:val="000000" w:themeColor="text1"/>
          <w:kern w:val="0"/>
          <w:sz w:val="32"/>
          <w:szCs w:val="32"/>
          <w:highlight w:val="none"/>
          <w:u w:val="none"/>
          <w:lang w:val="en-US" w:eastAsia="zh-CN"/>
          <w14:textFill>
            <w14:solidFill>
              <w14:schemeClr w14:val="tx1"/>
            </w14:solidFill>
          </w14:textFill>
        </w:rPr>
        <w:t>4.</w:t>
      </w:r>
      <w:r>
        <w:rPr>
          <w:rFonts w:hint="eastAsia" w:ascii="Times New Roman" w:hAnsi="Times New Roman" w:eastAsia="仿宋_GB2312" w:cs="仿宋_GB2312"/>
          <w:b w:val="0"/>
          <w:bCs/>
          <w:color w:val="000000" w:themeColor="text1"/>
          <w:kern w:val="0"/>
          <w:sz w:val="32"/>
          <w:szCs w:val="32"/>
          <w:highlight w:val="none"/>
          <w:u w:val="none"/>
          <w14:textFill>
            <w14:solidFill>
              <w14:schemeClr w14:val="tx1"/>
            </w14:solidFill>
          </w14:textFill>
        </w:rPr>
        <w:t>申报单位承诺书</w:t>
      </w:r>
      <w:r>
        <w:rPr>
          <w:rFonts w:hint="eastAsia" w:ascii="Times New Roman" w:hAnsi="Times New Roman" w:eastAsia="仿宋_GB2312" w:cs="仿宋_GB2312"/>
          <w:b w:val="0"/>
          <w:bCs/>
          <w:color w:val="000000" w:themeColor="text1"/>
          <w:kern w:val="0"/>
          <w:sz w:val="32"/>
          <w:szCs w:val="32"/>
          <w:highlight w:val="none"/>
          <w:u w:val="none"/>
          <w:lang w:eastAsia="zh-CN"/>
          <w14:textFill>
            <w14:solidFill>
              <w14:schemeClr w14:val="tx1"/>
            </w14:solidFill>
          </w14:textFill>
        </w:rPr>
        <w:t>（加盖公章）</w:t>
      </w:r>
      <w:r>
        <w:rPr>
          <w:rFonts w:hint="eastAsia" w:ascii="Times New Roman" w:hAnsi="Times New Roman" w:eastAsia="仿宋_GB2312" w:cs="仿宋_GB2312"/>
          <w:b w:val="0"/>
          <w:bCs/>
          <w:color w:val="000000" w:themeColor="text1"/>
          <w:kern w:val="0"/>
          <w:sz w:val="32"/>
          <w:szCs w:val="32"/>
          <w:highlight w:val="none"/>
          <w:u w:val="none"/>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color w:val="000000" w:themeColor="text1"/>
          <w:kern w:val="0"/>
          <w:sz w:val="32"/>
          <w:szCs w:val="32"/>
          <w:highlight w:val="none"/>
          <w:u w:val="none"/>
          <w:lang w:eastAsia="zh-CN"/>
          <w14:textFill>
            <w14:solidFill>
              <w14:schemeClr w14:val="tx1"/>
            </w14:solidFill>
          </w14:textFill>
        </w:rPr>
      </w:pPr>
      <w:r>
        <w:rPr>
          <w:rFonts w:hint="eastAsia" w:ascii="Times New Roman" w:hAnsi="Times New Roman" w:eastAsia="仿宋_GB2312" w:cs="仿宋_GB2312"/>
          <w:b w:val="0"/>
          <w:bCs/>
          <w:color w:val="000000" w:themeColor="text1"/>
          <w:kern w:val="0"/>
          <w:sz w:val="32"/>
          <w:szCs w:val="32"/>
          <w:highlight w:val="none"/>
          <w:u w:val="none"/>
          <w:lang w:val="en-US" w:eastAsia="zh-CN"/>
          <w14:textFill>
            <w14:solidFill>
              <w14:schemeClr w14:val="tx1"/>
            </w14:solidFill>
          </w14:textFill>
        </w:rPr>
        <w:t>5.</w:t>
      </w:r>
      <w:r>
        <w:rPr>
          <w:rFonts w:hint="eastAsia" w:ascii="Times New Roman" w:hAnsi="Times New Roman" w:eastAsia="仿宋_GB2312" w:cs="仿宋_GB2312"/>
          <w:bCs/>
          <w:color w:val="000000" w:themeColor="text1"/>
          <w:kern w:val="0"/>
          <w:sz w:val="32"/>
          <w:szCs w:val="32"/>
          <w:highlight w:val="none"/>
          <w14:textFill>
            <w14:solidFill>
              <w14:schemeClr w14:val="tx1"/>
            </w14:solidFill>
          </w14:textFill>
        </w:rPr>
        <w:t>申报单位营业执照</w:t>
      </w:r>
      <w:r>
        <w:rPr>
          <w:rFonts w:hint="eastAsia" w:ascii="Times New Roman" w:hAnsi="Times New Roman" w:eastAsia="仿宋_GB2312" w:cs="仿宋_GB2312"/>
          <w:bCs/>
          <w:color w:val="000000" w:themeColor="text1"/>
          <w:kern w:val="0"/>
          <w:sz w:val="32"/>
          <w:szCs w:val="32"/>
          <w:highlight w:val="none"/>
          <w:lang w:val="en-US" w:eastAsia="zh-CN"/>
          <w14:textFill>
            <w14:solidFill>
              <w14:schemeClr w14:val="tx1"/>
            </w14:solidFill>
          </w14:textFill>
        </w:rPr>
        <w:t>或法人证书</w:t>
      </w:r>
      <w:r>
        <w:rPr>
          <w:rFonts w:hint="eastAsia" w:ascii="Times New Roman" w:hAnsi="Times New Roman" w:eastAsia="仿宋_GB2312" w:cs="仿宋_GB2312"/>
          <w:bCs/>
          <w:color w:val="000000" w:themeColor="text1"/>
          <w:kern w:val="0"/>
          <w:sz w:val="32"/>
          <w:szCs w:val="32"/>
          <w:highlight w:val="none"/>
          <w14:textFill>
            <w14:solidFill>
              <w14:schemeClr w14:val="tx1"/>
            </w14:solidFill>
          </w14:textFill>
        </w:rPr>
        <w:t>（</w:t>
      </w:r>
      <w:r>
        <w:rPr>
          <w:rFonts w:hint="eastAsia" w:ascii="Times New Roman" w:hAnsi="Times New Roman" w:eastAsia="仿宋_GB2312" w:cs="仿宋_GB2312"/>
          <w:bCs/>
          <w:color w:val="000000" w:themeColor="text1"/>
          <w:kern w:val="0"/>
          <w:sz w:val="32"/>
          <w:szCs w:val="32"/>
          <w:highlight w:val="none"/>
          <w:lang w:eastAsia="zh-CN"/>
          <w14:textFill>
            <w14:solidFill>
              <w14:schemeClr w14:val="tx1"/>
            </w14:solidFill>
          </w14:textFill>
        </w:rPr>
        <w:t>可使用</w:t>
      </w:r>
      <w:r>
        <w:rPr>
          <w:rFonts w:hint="eastAsia" w:ascii="Times New Roman" w:hAnsi="Times New Roman" w:eastAsia="仿宋_GB2312" w:cs="仿宋_GB2312"/>
          <w:bCs/>
          <w:color w:val="000000" w:themeColor="text1"/>
          <w:kern w:val="0"/>
          <w:sz w:val="32"/>
          <w:szCs w:val="32"/>
          <w:highlight w:val="none"/>
          <w14:textFill>
            <w14:solidFill>
              <w14:schemeClr w14:val="tx1"/>
            </w14:solidFill>
          </w14:textFill>
        </w:rPr>
        <w:t>电子证照）</w:t>
      </w:r>
      <w:r>
        <w:rPr>
          <w:rFonts w:hint="eastAsia" w:ascii="Times New Roman" w:hAnsi="Times New Roman" w:eastAsia="仿宋_GB2312" w:cs="仿宋_GB2312"/>
          <w:b w:val="0"/>
          <w:bCs/>
          <w:color w:val="000000" w:themeColor="text1"/>
          <w:kern w:val="0"/>
          <w:sz w:val="32"/>
          <w:szCs w:val="32"/>
          <w:highlight w:val="none"/>
          <w:u w:val="none"/>
          <w:lang w:eastAsia="zh-CN"/>
          <w14:textFill>
            <w14:solidFill>
              <w14:schemeClr w14:val="tx1"/>
            </w14:solidFill>
          </w14:textFill>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0" w:firstLineChars="0"/>
        <w:jc w:val="center"/>
        <w:textAlignment w:val="auto"/>
        <w:rPr>
          <w:rFonts w:hint="eastAsia" w:ascii="黑体" w:hAnsi="黑体" w:eastAsia="黑体" w:cs="黑体"/>
          <w:b w:val="0"/>
          <w:bCs w:val="0"/>
          <w:color w:val="auto"/>
          <w:sz w:val="32"/>
          <w:szCs w:val="32"/>
          <w:highlight w:val="none"/>
          <w:u w:val="none"/>
          <w:lang w:eastAsia="zh-CN"/>
        </w:rPr>
      </w:pPr>
      <w:r>
        <w:rPr>
          <w:rFonts w:hint="eastAsia" w:ascii="黑体" w:hAnsi="黑体" w:eastAsia="黑体" w:cs="黑体"/>
          <w:b w:val="0"/>
          <w:bCs w:val="0"/>
          <w:color w:val="auto"/>
          <w:sz w:val="32"/>
          <w:szCs w:val="32"/>
          <w:highlight w:val="none"/>
          <w:u w:val="none"/>
          <w:lang w:val="en-US" w:eastAsia="zh-CN"/>
        </w:rPr>
        <w:t>三、</w:t>
      </w:r>
      <w:r>
        <w:rPr>
          <w:rFonts w:hint="eastAsia" w:ascii="黑体" w:hAnsi="黑体" w:eastAsia="黑体" w:cs="黑体"/>
          <w:b w:val="0"/>
          <w:bCs w:val="0"/>
          <w:color w:val="auto"/>
          <w:sz w:val="32"/>
          <w:szCs w:val="32"/>
          <w:highlight w:val="none"/>
          <w:u w:val="none"/>
          <w:lang w:eastAsia="zh-CN"/>
        </w:rPr>
        <w:t>地理标志商标（产品）培育项目</w:t>
      </w:r>
    </w:p>
    <w:p>
      <w:pPr>
        <w:pStyle w:val="21"/>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u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u w:val="none"/>
          <w:lang w:val="en-US" w:eastAsia="zh-CN"/>
          <w14:textFill>
            <w14:solidFill>
              <w14:schemeClr w14:val="tx1"/>
            </w14:solidFill>
          </w14:textFill>
        </w:rPr>
        <w:t>（一）申报主体</w:t>
      </w:r>
    </w:p>
    <w:p>
      <w:pPr>
        <w:pStyle w:val="20"/>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2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22"/>
          <w:highlight w:val="none"/>
          <w:u w:val="none"/>
          <w:lang w:val="en-US" w:eastAsia="zh-CN"/>
          <w14:textFill>
            <w14:solidFill>
              <w14:schemeClr w14:val="tx1"/>
            </w14:solidFill>
          </w14:textFill>
        </w:rPr>
        <w:t>2023年1月1日至2023年12月31日期间，新获得地理标志保护产品或地理标志集体（证明）商标注册证书在海珠区从事经营活动的单位。</w:t>
      </w:r>
    </w:p>
    <w:p>
      <w:pPr>
        <w:pStyle w:val="21"/>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u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u w:val="none"/>
          <w:lang w:val="en-US" w:eastAsia="zh-CN"/>
          <w14:textFill>
            <w14:solidFill>
              <w14:schemeClr w14:val="tx1"/>
            </w14:solidFill>
          </w14:textFill>
        </w:rPr>
        <w:t>（二）申报条件</w:t>
      </w:r>
    </w:p>
    <w:p>
      <w:pPr>
        <w:pStyle w:val="21"/>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1.申报单位所涉地理标志产品具有良好的品质和信誉。</w:t>
      </w:r>
    </w:p>
    <w:p>
      <w:pPr>
        <w:pStyle w:val="21"/>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2.申报单位所涉地理标志具有良好的经济效益，品牌知名度和美誉度较突出。</w:t>
      </w:r>
    </w:p>
    <w:p>
      <w:pPr>
        <w:pStyle w:val="21"/>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3.能正确管理地理标志专用标志。</w:t>
      </w:r>
    </w:p>
    <w:p>
      <w:pPr>
        <w:pStyle w:val="21"/>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u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u w:val="none"/>
          <w:lang w:val="en-US" w:eastAsia="zh-CN"/>
          <w14:textFill>
            <w14:solidFill>
              <w14:schemeClr w14:val="tx1"/>
            </w14:solidFill>
          </w14:textFill>
        </w:rPr>
        <w:t>（三）项目数量及经费安排</w:t>
      </w:r>
    </w:p>
    <w:p>
      <w:pPr>
        <w:pStyle w:val="21"/>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对新获得地理标志保护产品的申请单位或地理标志集体（证明）商标的权利人，给予一次性扶持10万元，具体立项数量和实际扶持标准根据项目申报情况及区财政预算安排确定。</w:t>
      </w:r>
    </w:p>
    <w:p>
      <w:pPr>
        <w:pStyle w:val="21"/>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u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u w:val="none"/>
          <w:lang w:val="en-US" w:eastAsia="zh-CN"/>
          <w14:textFill>
            <w14:solidFill>
              <w14:schemeClr w14:val="tx1"/>
            </w14:solidFill>
          </w14:textFill>
        </w:rPr>
        <w:t>（四）经费使用要求</w:t>
      </w:r>
    </w:p>
    <w:p>
      <w:pPr>
        <w:pStyle w:val="21"/>
        <w:keepNext w:val="0"/>
        <w:keepLines w:val="0"/>
        <w:pageBreakBefore w:val="0"/>
        <w:kinsoku/>
        <w:wordWrap/>
        <w:overflowPunct/>
        <w:topLinePunct w:val="0"/>
        <w:autoSpaceDE/>
        <w:autoSpaceDN/>
        <w:bidi w:val="0"/>
        <w:adjustRightInd/>
        <w:snapToGrid/>
        <w:spacing w:beforeAutospacing="0" w:afterAutospacing="0" w:line="560" w:lineRule="exact"/>
        <w:ind w:left="0" w:firstLine="596"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pacing w:val="-11"/>
          <w:kern w:val="0"/>
          <w:sz w:val="32"/>
          <w:szCs w:val="32"/>
          <w:highlight w:val="none"/>
          <w:u w:val="none"/>
          <w:lang w:val="en-US" w:eastAsia="zh-CN"/>
          <w14:textFill>
            <w14:solidFill>
              <w14:schemeClr w14:val="tx1"/>
            </w14:solidFill>
          </w14:textFill>
        </w:rPr>
        <w:t>扶持经费应当用于申报单位的地理标志管理、保护和品牌宣传等</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w:t>
      </w:r>
    </w:p>
    <w:p>
      <w:pPr>
        <w:pStyle w:val="21"/>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u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u w:val="none"/>
          <w:lang w:val="en-US" w:eastAsia="zh-CN"/>
          <w14:textFill>
            <w14:solidFill>
              <w14:schemeClr w14:val="tx1"/>
            </w14:solidFill>
          </w14:textFill>
        </w:rPr>
        <w:t>（五）申报材料</w:t>
      </w:r>
    </w:p>
    <w:p>
      <w:pPr>
        <w:pStyle w:val="21"/>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本项目申报材料除有特别要求外，统一提供原件的彩色PDF格式扫描件。</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1.广州市海珠区知识产权项目申报书</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地理标志培育项目</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w:t>
      </w:r>
    </w:p>
    <w:p>
      <w:pPr>
        <w:pStyle w:val="21"/>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2.国家地理标志产品批准保护公告件或地理标志商标注册证，公告保护或注册时间应当在2023年1月1日至2023年12月31日期间。</w:t>
      </w:r>
    </w:p>
    <w:p>
      <w:pPr>
        <w:pStyle w:val="21"/>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3.地理标志商标图样，要求图样清晰、规格为长和宽不小于5厘米并不大于10厘米，若指定颜色，则为彩色图样。</w:t>
      </w:r>
    </w:p>
    <w:p>
      <w:pPr>
        <w:pStyle w:val="21"/>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4.</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银行开户材料</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或单位基本存款账户信息</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w:t>
      </w:r>
    </w:p>
    <w:p>
      <w:pPr>
        <w:pStyle w:val="14"/>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outlineLvl w:val="0"/>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5.</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申报单位承诺书</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（加盖公章）</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w:t>
      </w:r>
    </w:p>
    <w:p>
      <w:pPr>
        <w:pStyle w:val="20"/>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22"/>
          <w:highlight w:val="none"/>
          <w:u w:val="none"/>
          <w:lang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22"/>
          <w:highlight w:val="none"/>
          <w:u w:val="none"/>
          <w:lang w:val="en-US" w:eastAsia="zh-CN"/>
          <w14:textFill>
            <w14:solidFill>
              <w14:schemeClr w14:val="tx1"/>
            </w14:solidFill>
          </w14:textFill>
        </w:rPr>
        <w:t>6.</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申报单位营业执照</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或法人证书</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可使用</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电子证照）</w:t>
      </w:r>
      <w:r>
        <w:rPr>
          <w:rFonts w:hint="eastAsia" w:ascii="Times New Roman" w:hAnsi="Times New Roman" w:eastAsia="仿宋_GB2312" w:cs="仿宋_GB2312"/>
          <w:b w:val="0"/>
          <w:bCs w:val="0"/>
          <w:color w:val="000000" w:themeColor="text1"/>
          <w:kern w:val="0"/>
          <w:sz w:val="32"/>
          <w:szCs w:val="22"/>
          <w:highlight w:val="none"/>
          <w:u w:val="none"/>
          <w:lang w:eastAsia="zh-CN"/>
          <w14:textFill>
            <w14:solidFill>
              <w14:schemeClr w14:val="tx1"/>
            </w14:solidFill>
          </w14:textFill>
        </w:rPr>
        <w:t>。</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0" w:firstLineChars="0"/>
        <w:jc w:val="center"/>
        <w:textAlignment w:val="auto"/>
        <w:rPr>
          <w:rFonts w:hint="eastAsia" w:ascii="黑体" w:hAnsi="黑体" w:eastAsia="黑体" w:cs="黑体"/>
          <w:b w:val="0"/>
          <w:bCs w:val="0"/>
          <w:color w:val="auto"/>
          <w:sz w:val="32"/>
          <w:szCs w:val="32"/>
          <w:highlight w:val="none"/>
          <w:u w:val="none"/>
          <w:lang w:eastAsia="zh-CN"/>
        </w:rPr>
      </w:pPr>
      <w:bookmarkStart w:id="0" w:name="OLE_LINK1"/>
      <w:r>
        <w:rPr>
          <w:rFonts w:hint="eastAsia" w:ascii="黑体" w:hAnsi="黑体" w:eastAsia="黑体" w:cs="黑体"/>
          <w:b w:val="0"/>
          <w:bCs w:val="0"/>
          <w:color w:val="auto"/>
          <w:sz w:val="32"/>
          <w:szCs w:val="32"/>
          <w:highlight w:val="none"/>
          <w:u w:val="none"/>
          <w:lang w:val="en-US" w:eastAsia="zh-CN"/>
        </w:rPr>
        <w:t>四、</w:t>
      </w:r>
      <w:r>
        <w:rPr>
          <w:rFonts w:hint="eastAsia" w:ascii="黑体" w:hAnsi="黑体" w:eastAsia="黑体" w:cs="黑体"/>
          <w:b w:val="0"/>
          <w:bCs w:val="0"/>
          <w:color w:val="auto"/>
          <w:sz w:val="32"/>
          <w:szCs w:val="32"/>
          <w:highlight w:val="none"/>
          <w:u w:val="none"/>
          <w:lang w:eastAsia="zh-CN"/>
        </w:rPr>
        <w:t>知识产权转让许可项目</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楷体_GB2312" w:hAnsi="楷体_GB2312" w:eastAsia="楷体_GB2312" w:cs="楷体_GB2312"/>
          <w:b/>
          <w:bCs/>
          <w:color w:val="000000" w:themeColor="text1"/>
          <w:kern w:val="0"/>
          <w:sz w:val="32"/>
          <w:szCs w:val="30"/>
          <w:highlight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u w:val="none"/>
          <w:lang w:eastAsia="zh-CN"/>
          <w14:textFill>
            <w14:solidFill>
              <w14:schemeClr w14:val="tx1"/>
            </w14:solidFill>
          </w14:textFill>
        </w:rPr>
        <w:t>（一）</w:t>
      </w:r>
      <w:bookmarkEnd w:id="0"/>
      <w:bookmarkStart w:id="1" w:name="OLE_LINK2"/>
      <w:r>
        <w:rPr>
          <w:rFonts w:hint="eastAsia" w:ascii="楷体_GB2312" w:hAnsi="楷体_GB2312" w:eastAsia="楷体_GB2312" w:cs="楷体_GB2312"/>
          <w:b w:val="0"/>
          <w:bCs w:val="0"/>
          <w:color w:val="000000" w:themeColor="text1"/>
          <w:kern w:val="0"/>
          <w:sz w:val="32"/>
          <w:szCs w:val="32"/>
          <w:highlight w:val="none"/>
          <w:u w:val="none"/>
          <w:lang w:val="en-US" w:eastAsia="zh-CN"/>
          <w14:textFill>
            <w14:solidFill>
              <w14:schemeClr w14:val="tx1"/>
            </w14:solidFill>
          </w14:textFill>
        </w:rPr>
        <w:t>专利开放许可</w:t>
      </w:r>
      <w:r>
        <w:rPr>
          <w:rFonts w:hint="eastAsia" w:ascii="楷体_GB2312" w:hAnsi="楷体_GB2312" w:eastAsia="楷体_GB2312" w:cs="楷体_GB2312"/>
          <w:b w:val="0"/>
          <w:bCs w:val="0"/>
          <w:color w:val="000000" w:themeColor="text1"/>
          <w:kern w:val="0"/>
          <w:sz w:val="32"/>
          <w:szCs w:val="32"/>
          <w:highlight w:val="none"/>
          <w:u w:val="none"/>
          <w14:textFill>
            <w14:solidFill>
              <w14:schemeClr w14:val="tx1"/>
            </w14:solidFill>
          </w14:textFill>
        </w:rPr>
        <w:t>项目</w:t>
      </w:r>
      <w:bookmarkEnd w:id="1"/>
    </w:p>
    <w:p>
      <w:pPr>
        <w:pStyle w:val="2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0"/>
          <w:szCs w:val="30"/>
          <w:highlight w:val="none"/>
          <w:u w:val="none"/>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u w:val="none"/>
          <w:lang w:val="en-US" w:eastAsia="zh-CN"/>
          <w14:textFill>
            <w14:solidFill>
              <w14:schemeClr w14:val="tx1"/>
            </w14:solidFill>
          </w14:textFill>
        </w:rPr>
        <w:t>1.</w:t>
      </w:r>
      <w:r>
        <w:rPr>
          <w:rFonts w:hint="eastAsia" w:ascii="Times New Roman" w:hAnsi="Times New Roman" w:eastAsia="仿宋_GB2312" w:cs="仿宋_GB2312"/>
          <w:b/>
          <w:bCs/>
          <w:color w:val="000000" w:themeColor="text1"/>
          <w:kern w:val="0"/>
          <w:sz w:val="32"/>
          <w:szCs w:val="32"/>
          <w:highlight w:val="none"/>
          <w:u w:val="none"/>
          <w14:textFill>
            <w14:solidFill>
              <w14:schemeClr w14:val="tx1"/>
            </w14:solidFill>
          </w14:textFill>
        </w:rPr>
        <w:t>申报主体</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在海珠区</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从事经营活动的</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企业</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和从事知识产权工作的</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高等学校、科研机构。</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u w:val="none"/>
          <w:lang w:val="en-US" w:eastAsia="zh-CN"/>
          <w14:textFill>
            <w14:solidFill>
              <w14:schemeClr w14:val="tx1"/>
            </w14:solidFill>
          </w14:textFill>
        </w:rPr>
        <w:t>2.</w:t>
      </w:r>
      <w:r>
        <w:rPr>
          <w:rFonts w:hint="eastAsia" w:ascii="Times New Roman" w:hAnsi="Times New Roman" w:eastAsia="仿宋_GB2312" w:cs="仿宋_GB2312"/>
          <w:b/>
          <w:bCs/>
          <w:color w:val="000000" w:themeColor="text1"/>
          <w:kern w:val="0"/>
          <w:sz w:val="32"/>
          <w:szCs w:val="32"/>
          <w:highlight w:val="none"/>
          <w:u w:val="none"/>
          <w14:textFill>
            <w14:solidFill>
              <w14:schemeClr w14:val="tx1"/>
            </w14:solidFill>
          </w14:textFill>
        </w:rPr>
        <w:t>申报条件</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申报单位所涉专利需按照要求进行备案，并在2023年1月1日至2023年12月31日期间（以国家知识产权局专利实施许可合同备案证明时间为准）成功实施专利开放许可。</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u w:val="none"/>
          <w14:textFill>
            <w14:solidFill>
              <w14:schemeClr w14:val="tx1"/>
            </w14:solidFill>
          </w14:textFill>
        </w:rPr>
        <w:t>3.</w:t>
      </w:r>
      <w:r>
        <w:rPr>
          <w:rFonts w:hint="eastAsia" w:ascii="Times New Roman" w:hAnsi="Times New Roman" w:eastAsia="仿宋_GB2312" w:cs="仿宋_GB2312"/>
          <w:b/>
          <w:bCs/>
          <w:color w:val="000000" w:themeColor="text1"/>
          <w:kern w:val="0"/>
          <w:sz w:val="32"/>
          <w:szCs w:val="32"/>
          <w:highlight w:val="none"/>
          <w:u w:val="none"/>
          <w:lang w:val="en-US" w:eastAsia="zh-CN"/>
          <w14:textFill>
            <w14:solidFill>
              <w14:schemeClr w14:val="tx1"/>
            </w14:solidFill>
          </w14:textFill>
        </w:rPr>
        <w:t>项目数量及经费安排</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在申报周期内主动实施专利开放许可，成功许可次数达到10次以上且实际支付许可费用10万元以内的，给予一次性扶持1万元；成功许可次数达到10次以上且实际支付许可费用超过10万元，按照每件专利实际支付许可费用10%的标准给予扶持，同一单位享受本项奖励最高不超过5万元</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具体立项数量和</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实际扶持标准根据项目申报情况及</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区</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财政预算安排确定。</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如批量专利</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开放</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许可合同中未能明确单件专利的具体许可费用，每件专利实际支出</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按平均值计算</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实施专利开放许可已获得过省、市、区相关财政资金立项支持的单位不得重复申报本项目。</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u w:val="none"/>
          <w:lang w:val="en-US" w:eastAsia="zh-CN"/>
          <w14:textFill>
            <w14:solidFill>
              <w14:schemeClr w14:val="tx1"/>
            </w14:solidFill>
          </w14:textFill>
        </w:rPr>
        <w:t>4.申报材料</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本项目申报材料除有特别要求外，统一提供原件的彩色PDF格式扫描件。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（1）广州市海珠区知识产权项目申报书</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转让许可项目</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（2）开放许可专利的清单列表。</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（3）</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申报单位营业执照（</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可使用</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电子证照）或事业单位法人登记证</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（4）</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银行开户材料</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或单位基本存款账户信息。</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（5）知识产权交易中心（所）出具的交易凭证。</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（6）在广州知识产权交易中心进行交易鉴证后生成的交易鉴证数据包或以下材料：</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1）专利许可合同。</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2）与专利许可合同对应的交易发票。</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免费专利开放许可的，可以不提供发票，</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但需提供《专利开放许可业务收文回执》或《专利开放许可声明准予公告通知书》</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3）国家知识产权局出具的专利权权属变更《手续合格通知书》或《专利实施许可合同备案证明》。</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b w:val="0"/>
          <w:bCs w:val="0"/>
          <w:color w:val="000000" w:themeColor="text1"/>
          <w:kern w:val="0"/>
          <w:sz w:val="32"/>
          <w:szCs w:val="32"/>
          <w:highlight w:val="none"/>
          <w:u w:val="none"/>
          <w:lang w:eastAsia="zh-CN"/>
          <w14:textFill>
            <w14:solidFill>
              <w14:schemeClr w14:val="tx1"/>
            </w14:solidFill>
          </w14:textFill>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楷体_GB2312" w:hAnsi="楷体_GB2312" w:eastAsia="楷体_GB2312" w:cs="楷体_GB2312"/>
          <w:b w:val="0"/>
          <w:bCs w:val="0"/>
          <w:color w:val="000000" w:themeColor="text1"/>
          <w:kern w:val="0"/>
          <w:sz w:val="32"/>
          <w:szCs w:val="30"/>
          <w:highlight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u w:val="none"/>
          <w:lang w:eastAsia="zh-CN"/>
          <w14:textFill>
            <w14:solidFill>
              <w14:schemeClr w14:val="tx1"/>
            </w14:solidFill>
          </w14:textFill>
        </w:rPr>
        <w:t>（二）</w:t>
      </w:r>
      <w:r>
        <w:rPr>
          <w:rFonts w:hint="eastAsia" w:ascii="楷体_GB2312" w:hAnsi="楷体_GB2312" w:eastAsia="楷体_GB2312" w:cs="楷体_GB2312"/>
          <w:b w:val="0"/>
          <w:bCs w:val="0"/>
          <w:color w:val="000000" w:themeColor="text1"/>
          <w:kern w:val="0"/>
          <w:sz w:val="32"/>
          <w:szCs w:val="32"/>
          <w:highlight w:val="none"/>
          <w:u w:val="none"/>
          <w14:textFill>
            <w14:solidFill>
              <w14:schemeClr w14:val="tx1"/>
            </w14:solidFill>
          </w14:textFill>
        </w:rPr>
        <w:t>高校科研机构专利转让许可项目</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14:textFill>
            <w14:solidFill>
              <w14:schemeClr w14:val="tx1"/>
            </w14:solidFill>
          </w14:textFill>
        </w:rPr>
        <w:t>1.</w:t>
      </w:r>
      <w:r>
        <w:rPr>
          <w:rFonts w:hint="eastAsia" w:ascii="Times New Roman" w:hAnsi="Times New Roman" w:eastAsia="仿宋_GB2312" w:cs="仿宋_GB2312"/>
          <w:b/>
          <w:bCs/>
          <w:color w:val="000000" w:themeColor="text1"/>
          <w:kern w:val="0"/>
          <w:sz w:val="32"/>
          <w:szCs w:val="32"/>
          <w:highlight w:val="none"/>
          <w14:textFill>
            <w14:solidFill>
              <w14:schemeClr w14:val="tx1"/>
            </w14:solidFill>
          </w14:textFill>
        </w:rPr>
        <w:t>申报主体</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在海珠区从事知识产权工作的</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高等学校、科研机构（含医院）。</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14:textFill>
            <w14:solidFill>
              <w14:schemeClr w14:val="tx1"/>
            </w14:solidFill>
          </w14:textFill>
        </w:rPr>
        <w:t>2.</w:t>
      </w:r>
      <w:r>
        <w:rPr>
          <w:rFonts w:hint="eastAsia" w:ascii="Times New Roman" w:hAnsi="Times New Roman" w:eastAsia="仿宋_GB2312" w:cs="仿宋_GB2312"/>
          <w:b/>
          <w:bCs/>
          <w:color w:val="000000" w:themeColor="text1"/>
          <w:kern w:val="0"/>
          <w:sz w:val="32"/>
          <w:szCs w:val="32"/>
          <w:highlight w:val="none"/>
          <w14:textFill>
            <w14:solidFill>
              <w14:schemeClr w14:val="tx1"/>
            </w14:solidFill>
          </w14:textFill>
        </w:rPr>
        <w:t>申报条件</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申报单位</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向国内企业转让或许可国内授权专利（不含港澳台授权专利）</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2</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申报单位</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转让或许可</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的专利成果依规在国家知识产权局办理了专利权转让登记、许可备案登记</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专利权权属变更、许可备案</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登记</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日</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在2023</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年</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月</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日至</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2023</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年</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12</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月</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31</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日</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期间</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（3）</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在知识产权交易中心（所）完成交易鉴证。</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14:textFill>
            <w14:solidFill>
              <w14:schemeClr w14:val="tx1"/>
            </w14:solidFill>
          </w14:textFill>
        </w:rPr>
        <w:t>3.项目数量及经费安排</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14:textFill>
            <w14:solidFill>
              <w14:schemeClr w14:val="tx1"/>
            </w14:solidFill>
          </w14:textFill>
        </w:rPr>
        <w:t>在申报周期内转让、许可达到</w:t>
      </w:r>
      <w:r>
        <w:rPr>
          <w:rFonts w:hint="eastAsia" w:ascii="Times New Roman" w:hAnsi="Times New Roman" w:eastAsia="仿宋_GB2312" w:cs="仿宋_GB2312"/>
          <w:b w:val="0"/>
          <w:bCs w:val="0"/>
          <w:color w:val="000000" w:themeColor="text1"/>
          <w:kern w:val="0"/>
          <w:sz w:val="32"/>
          <w:szCs w:val="32"/>
          <w:highlight w:val="none"/>
          <w:lang w:val="en-US" w:eastAsia="zh-CN"/>
          <w14:textFill>
            <w14:solidFill>
              <w14:schemeClr w14:val="tx1"/>
            </w14:solidFill>
          </w14:textFill>
        </w:rPr>
        <w:t>15</w:t>
      </w:r>
      <w:r>
        <w:rPr>
          <w:rFonts w:hint="eastAsia" w:ascii="Times New Roman" w:hAnsi="Times New Roman" w:eastAsia="仿宋_GB2312" w:cs="仿宋_GB2312"/>
          <w:b w:val="0"/>
          <w:bCs w:val="0"/>
          <w:color w:val="000000" w:themeColor="text1"/>
          <w:kern w:val="0"/>
          <w:sz w:val="32"/>
          <w:szCs w:val="32"/>
          <w:highlight w:val="none"/>
          <w14:textFill>
            <w14:solidFill>
              <w14:schemeClr w14:val="tx1"/>
            </w14:solidFill>
          </w14:textFill>
        </w:rPr>
        <w:t>件（次）以上的给予扶持</w:t>
      </w:r>
      <w:r>
        <w:rPr>
          <w:rFonts w:hint="eastAsia" w:ascii="Times New Roman" w:hAnsi="Times New Roman" w:eastAsia="仿宋_GB2312" w:cs="仿宋_GB2312"/>
          <w:b w:val="0"/>
          <w:bCs w:val="0"/>
          <w:color w:val="000000" w:themeColor="text1"/>
          <w:kern w:val="0"/>
          <w:sz w:val="32"/>
          <w:szCs w:val="32"/>
          <w:highlight w:val="none"/>
          <w:lang w:val="en-US" w:eastAsia="zh-CN"/>
          <w14:textFill>
            <w14:solidFill>
              <w14:schemeClr w14:val="tx1"/>
            </w14:solidFill>
          </w14:textFill>
        </w:rPr>
        <w:t>5</w:t>
      </w:r>
      <w:r>
        <w:rPr>
          <w:rFonts w:hint="eastAsia" w:ascii="Times New Roman" w:hAnsi="Times New Roman" w:eastAsia="仿宋_GB2312" w:cs="仿宋_GB2312"/>
          <w:b w:val="0"/>
          <w:bCs w:val="0"/>
          <w:color w:val="000000" w:themeColor="text1"/>
          <w:kern w:val="0"/>
          <w:sz w:val="32"/>
          <w:szCs w:val="32"/>
          <w:highlight w:val="none"/>
          <w14:textFill>
            <w14:solidFill>
              <w14:schemeClr w14:val="tx1"/>
            </w14:solidFill>
          </w14:textFill>
        </w:rPr>
        <w:t>万元，每增加</w:t>
      </w:r>
      <w:r>
        <w:rPr>
          <w:rFonts w:hint="eastAsia" w:ascii="Times New Roman" w:hAnsi="Times New Roman" w:eastAsia="仿宋_GB2312" w:cs="仿宋_GB2312"/>
          <w:b w:val="0"/>
          <w:bCs w:val="0"/>
          <w:color w:val="000000" w:themeColor="text1"/>
          <w:kern w:val="0"/>
          <w:sz w:val="32"/>
          <w:szCs w:val="32"/>
          <w:highlight w:val="none"/>
          <w:lang w:eastAsia="zh-CN"/>
          <w14:textFill>
            <w14:solidFill>
              <w14:schemeClr w14:val="tx1"/>
            </w14:solidFill>
          </w14:textFill>
        </w:rPr>
        <w:t>10</w:t>
      </w:r>
      <w:r>
        <w:rPr>
          <w:rFonts w:hint="eastAsia" w:ascii="Times New Roman" w:hAnsi="Times New Roman" w:eastAsia="仿宋_GB2312" w:cs="仿宋_GB2312"/>
          <w:b w:val="0"/>
          <w:bCs w:val="0"/>
          <w:color w:val="000000" w:themeColor="text1"/>
          <w:kern w:val="0"/>
          <w:sz w:val="32"/>
          <w:szCs w:val="32"/>
          <w:highlight w:val="none"/>
          <w14:textFill>
            <w14:solidFill>
              <w14:schemeClr w14:val="tx1"/>
            </w14:solidFill>
          </w14:textFill>
        </w:rPr>
        <w:t>件（次）增加</w:t>
      </w:r>
      <w:r>
        <w:rPr>
          <w:rFonts w:hint="eastAsia" w:ascii="Times New Roman" w:hAnsi="Times New Roman" w:eastAsia="仿宋_GB2312" w:cs="仿宋_GB2312"/>
          <w:b w:val="0"/>
          <w:bCs w:val="0"/>
          <w:color w:val="000000" w:themeColor="text1"/>
          <w:kern w:val="0"/>
          <w:sz w:val="32"/>
          <w:szCs w:val="32"/>
          <w:highlight w:val="none"/>
          <w:lang w:val="en-US" w:eastAsia="zh-CN"/>
          <w14:textFill>
            <w14:solidFill>
              <w14:schemeClr w14:val="tx1"/>
            </w14:solidFill>
          </w14:textFill>
        </w:rPr>
        <w:t>1</w:t>
      </w:r>
      <w:r>
        <w:rPr>
          <w:rFonts w:hint="eastAsia" w:ascii="Times New Roman" w:hAnsi="Times New Roman" w:eastAsia="仿宋_GB2312" w:cs="仿宋_GB2312"/>
          <w:b w:val="0"/>
          <w:bCs w:val="0"/>
          <w:color w:val="000000" w:themeColor="text1"/>
          <w:kern w:val="0"/>
          <w:sz w:val="32"/>
          <w:szCs w:val="32"/>
          <w:highlight w:val="none"/>
          <w14:textFill>
            <w14:solidFill>
              <w14:schemeClr w14:val="tx1"/>
            </w14:solidFill>
          </w14:textFill>
        </w:rPr>
        <w:t>万元，同一单位最高不超过</w:t>
      </w:r>
      <w:r>
        <w:rPr>
          <w:rFonts w:hint="eastAsia" w:ascii="Times New Roman" w:hAnsi="Times New Roman" w:eastAsia="仿宋_GB2312" w:cs="仿宋_GB2312"/>
          <w:b w:val="0"/>
          <w:bCs w:val="0"/>
          <w:color w:val="000000" w:themeColor="text1"/>
          <w:kern w:val="0"/>
          <w:sz w:val="32"/>
          <w:szCs w:val="32"/>
          <w:highlight w:val="none"/>
          <w:lang w:val="en-US" w:eastAsia="zh-CN"/>
          <w14:textFill>
            <w14:solidFill>
              <w14:schemeClr w14:val="tx1"/>
            </w14:solidFill>
          </w14:textFill>
        </w:rPr>
        <w:t>3</w:t>
      </w:r>
      <w:r>
        <w:rPr>
          <w:rFonts w:hint="eastAsia" w:ascii="Times New Roman" w:hAnsi="Times New Roman" w:eastAsia="仿宋_GB2312" w:cs="仿宋_GB2312"/>
          <w:b w:val="0"/>
          <w:bCs w:val="0"/>
          <w:color w:val="000000" w:themeColor="text1"/>
          <w:kern w:val="0"/>
          <w:sz w:val="32"/>
          <w:szCs w:val="32"/>
          <w:highlight w:val="none"/>
          <w:lang w:eastAsia="zh-CN"/>
          <w14:textFill>
            <w14:solidFill>
              <w14:schemeClr w14:val="tx1"/>
            </w14:solidFill>
          </w14:textFill>
        </w:rPr>
        <w:t>0</w:t>
      </w:r>
      <w:r>
        <w:rPr>
          <w:rFonts w:hint="eastAsia" w:ascii="Times New Roman" w:hAnsi="Times New Roman" w:eastAsia="仿宋_GB2312" w:cs="仿宋_GB2312"/>
          <w:b w:val="0"/>
          <w:bCs w:val="0"/>
          <w:color w:val="000000" w:themeColor="text1"/>
          <w:kern w:val="0"/>
          <w:sz w:val="32"/>
          <w:szCs w:val="32"/>
          <w:highlight w:val="none"/>
          <w14:textFill>
            <w14:solidFill>
              <w14:schemeClr w14:val="tx1"/>
            </w14:solidFill>
          </w14:textFill>
        </w:rPr>
        <w:t>万元。</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具体立项数量和</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实际扶持金额根据项目申报情况及区</w:t>
      </w:r>
      <w:r>
        <w:rPr>
          <w:rFonts w:hint="eastAsia" w:ascii="Times New Roman" w:hAnsi="Times New Roman" w:eastAsia="仿宋_GB2312" w:cs="仿宋_GB2312"/>
          <w:b w:val="0"/>
          <w:bCs/>
          <w:color w:val="000000" w:themeColor="text1"/>
          <w:kern w:val="0"/>
          <w:sz w:val="32"/>
          <w:szCs w:val="32"/>
          <w:u w:val="none"/>
          <w14:textFill>
            <w14:solidFill>
              <w14:schemeClr w14:val="tx1"/>
            </w14:solidFill>
          </w14:textFill>
        </w:rPr>
        <w:t>财政预算安排</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确定。</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已申报开放许可项目的专利不得重复申报本项目。</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14:textFill>
            <w14:solidFill>
              <w14:schemeClr w14:val="tx1"/>
            </w14:solidFill>
          </w14:textFill>
        </w:rPr>
        <w:t>4.</w:t>
      </w:r>
      <w:r>
        <w:rPr>
          <w:rFonts w:hint="eastAsia" w:ascii="Times New Roman" w:hAnsi="Times New Roman" w:eastAsia="仿宋_GB2312" w:cs="仿宋_GB2312"/>
          <w:b/>
          <w:bCs/>
          <w:color w:val="000000" w:themeColor="text1"/>
          <w:kern w:val="0"/>
          <w:sz w:val="32"/>
          <w:szCs w:val="32"/>
          <w:highlight w:val="none"/>
          <w14:textFill>
            <w14:solidFill>
              <w14:schemeClr w14:val="tx1"/>
            </w14:solidFill>
          </w14:textFill>
        </w:rPr>
        <w:t>申报材料</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本项目</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申报材料除有特别要求外，统一提供原件的彩色</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PDF</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格式扫描件。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（1）广州市海珠区知识产权项目申报书</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转让许可项目</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（2）转让、许可专利的清单列表。</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（3）</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申报单位营业执照</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或法人证书</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可使用</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电子证照）</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（4）</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承诺书</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（加盖公章）。</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（5）</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银行开户材料或单位基本存款账户信息</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（6）</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专利</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的转让方</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为多方且共有权利人符合本项目申报条件的，申报人须提交</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其他</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共有权利人放弃申报的声明</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（加盖公章）。</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（7）知识产权交易中心（所）出具的交易凭证。</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（8）在广州知识产权交易中心进行交易鉴证后生成的交易鉴证数据包或以下材料：</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1）专利转让或许可合同。</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2）与专利转让或许可合同对应的交易发票，免费专利开放</w:t>
      </w:r>
      <w:r>
        <w:rPr>
          <w:rFonts w:hint="eastAsia" w:ascii="Times New Roman" w:hAnsi="Times New Roman" w:eastAsia="仿宋_GB2312" w:cs="仿宋_GB2312"/>
          <w:color w:val="000000" w:themeColor="text1"/>
          <w:spacing w:val="-6"/>
          <w:kern w:val="0"/>
          <w:sz w:val="32"/>
          <w:szCs w:val="32"/>
          <w:highlight w:val="none"/>
          <w:lang w:val="en-US" w:eastAsia="zh-CN"/>
          <w14:textFill>
            <w14:solidFill>
              <w14:schemeClr w14:val="tx1"/>
            </w14:solidFill>
          </w14:textFill>
        </w:rPr>
        <w:t>许可的，可以不提供发票，</w:t>
      </w:r>
      <w:r>
        <w:rPr>
          <w:rFonts w:hint="eastAsia" w:ascii="Times New Roman" w:hAnsi="Times New Roman" w:eastAsia="仿宋_GB2312" w:cs="仿宋_GB2312"/>
          <w:color w:val="000000" w:themeColor="text1"/>
          <w:spacing w:val="-6"/>
          <w:kern w:val="0"/>
          <w:sz w:val="32"/>
          <w:szCs w:val="32"/>
          <w:highlight w:val="none"/>
          <w:lang w:val="en-US" w:eastAsia="zh-CN" w:bidi="ar-SA"/>
          <w14:textFill>
            <w14:solidFill>
              <w14:schemeClr w14:val="tx1"/>
            </w14:solidFill>
          </w14:textFill>
        </w:rPr>
        <w:t>但需提供《专利开放许可业务收文回执</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3）国家知识产权局出具的专利权权属变更《手续合格通知书》或《专利实施许可合同备案证明》。</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楷体_GB2312"/>
          <w:b w:val="0"/>
          <w:bCs w:val="0"/>
          <w:color w:val="000000" w:themeColor="text1"/>
          <w:kern w:val="0"/>
          <w:sz w:val="32"/>
          <w:szCs w:val="32"/>
          <w:highlight w:val="none"/>
          <w:u w:val="none"/>
          <w:lang w:eastAsia="zh-CN"/>
          <w14:textFill>
            <w14:solidFill>
              <w14:schemeClr w14:val="tx1"/>
            </w14:solidFill>
          </w14:textFill>
        </w:rPr>
      </w:pPr>
    </w:p>
    <w:p>
      <w:pPr>
        <w:pStyle w:val="2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楷体_GB2312" w:hAnsi="楷体_GB2312" w:eastAsia="楷体_GB2312" w:cs="楷体_GB2312"/>
          <w:b w:val="0"/>
          <w:bCs w:val="0"/>
          <w:color w:val="000000" w:themeColor="text1"/>
          <w:kern w:val="0"/>
          <w:sz w:val="32"/>
          <w:szCs w:val="30"/>
          <w:highlight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u w:val="none"/>
          <w:lang w:eastAsia="zh-CN"/>
          <w14:textFill>
            <w14:solidFill>
              <w14:schemeClr w14:val="tx1"/>
            </w14:solidFill>
          </w14:textFill>
        </w:rPr>
        <w:t>（三）</w:t>
      </w:r>
      <w:r>
        <w:rPr>
          <w:rFonts w:hint="eastAsia" w:ascii="楷体_GB2312" w:hAnsi="楷体_GB2312" w:eastAsia="楷体_GB2312" w:cs="楷体_GB2312"/>
          <w:b w:val="0"/>
          <w:bCs w:val="0"/>
          <w:color w:val="000000" w:themeColor="text1"/>
          <w:kern w:val="0"/>
          <w:sz w:val="32"/>
          <w:szCs w:val="32"/>
          <w:highlight w:val="none"/>
          <w:u w:val="none"/>
          <w14:textFill>
            <w14:solidFill>
              <w14:schemeClr w14:val="tx1"/>
            </w14:solidFill>
          </w14:textFill>
        </w:rPr>
        <w:t>专利转让许可服务项目</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14:textFill>
            <w14:solidFill>
              <w14:schemeClr w14:val="tx1"/>
            </w14:solidFill>
          </w14:textFill>
        </w:rPr>
        <w:t>1.</w:t>
      </w:r>
      <w:r>
        <w:rPr>
          <w:rFonts w:hint="eastAsia" w:ascii="Times New Roman" w:hAnsi="Times New Roman" w:eastAsia="仿宋_GB2312" w:cs="仿宋_GB2312"/>
          <w:b/>
          <w:bCs/>
          <w:color w:val="000000" w:themeColor="text1"/>
          <w:kern w:val="0"/>
          <w:sz w:val="32"/>
          <w:szCs w:val="32"/>
          <w:highlight w:val="none"/>
          <w14:textFill>
            <w14:solidFill>
              <w14:schemeClr w14:val="tx1"/>
            </w14:solidFill>
          </w14:textFill>
        </w:rPr>
        <w:t>申报主体</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在海珠</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区从事经营活动的</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知识产权服务机构</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14:textFill>
            <w14:solidFill>
              <w14:schemeClr w14:val="tx1"/>
            </w14:solidFill>
          </w14:textFill>
        </w:rPr>
        <w:t>2.</w:t>
      </w:r>
      <w:r>
        <w:rPr>
          <w:rFonts w:hint="eastAsia" w:ascii="Times New Roman" w:hAnsi="Times New Roman" w:eastAsia="仿宋_GB2312" w:cs="仿宋_GB2312"/>
          <w:b/>
          <w:bCs/>
          <w:color w:val="000000" w:themeColor="text1"/>
          <w:kern w:val="0"/>
          <w:sz w:val="32"/>
          <w:szCs w:val="32"/>
          <w:highlight w:val="none"/>
          <w14:textFill>
            <w14:solidFill>
              <w14:schemeClr w14:val="tx1"/>
            </w14:solidFill>
          </w14:textFill>
        </w:rPr>
        <w:t>申报条件</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申报单位</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促成海珠区企事业单位实现国内授权专利（不含港澳台授权专利）转让、许可交易</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2</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）申报单位</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促成的转让、许可</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的专利成果依规在国家知识产权局办理了专利权转让登记、许可备案登记，专利权权属变</w:t>
      </w:r>
      <w:r>
        <w:rPr>
          <w:rFonts w:hint="eastAsia" w:ascii="Times New Roman" w:hAnsi="Times New Roman" w:eastAsia="仿宋_GB2312" w:cs="仿宋_GB2312"/>
          <w:color w:val="000000" w:themeColor="text1"/>
          <w:spacing w:val="-6"/>
          <w:kern w:val="0"/>
          <w:sz w:val="32"/>
          <w:szCs w:val="32"/>
          <w:highlight w:val="none"/>
          <w:lang w:eastAsia="zh-CN"/>
          <w14:textFill>
            <w14:solidFill>
              <w14:schemeClr w14:val="tx1"/>
            </w14:solidFill>
          </w14:textFill>
        </w:rPr>
        <w:t>更、许可备案</w:t>
      </w:r>
      <w:r>
        <w:rPr>
          <w:rFonts w:hint="eastAsia" w:ascii="Times New Roman" w:hAnsi="Times New Roman" w:eastAsia="仿宋_GB2312" w:cs="仿宋_GB2312"/>
          <w:color w:val="000000" w:themeColor="text1"/>
          <w:spacing w:val="-6"/>
          <w:kern w:val="0"/>
          <w:sz w:val="32"/>
          <w:szCs w:val="32"/>
          <w:highlight w:val="none"/>
          <w:lang w:val="en-US" w:eastAsia="zh-CN"/>
          <w14:textFill>
            <w14:solidFill>
              <w14:schemeClr w14:val="tx1"/>
            </w14:solidFill>
          </w14:textFill>
        </w:rPr>
        <w:t>登记</w:t>
      </w:r>
      <w:r>
        <w:rPr>
          <w:rFonts w:hint="eastAsia" w:ascii="Times New Roman" w:hAnsi="Times New Roman" w:eastAsia="仿宋_GB2312" w:cs="仿宋_GB2312"/>
          <w:color w:val="000000" w:themeColor="text1"/>
          <w:spacing w:val="-6"/>
          <w:kern w:val="0"/>
          <w:sz w:val="32"/>
          <w:szCs w:val="32"/>
          <w:highlight w:val="none"/>
          <w:lang w:eastAsia="zh-CN"/>
          <w14:textFill>
            <w14:solidFill>
              <w14:schemeClr w14:val="tx1"/>
            </w14:solidFill>
          </w14:textFill>
        </w:rPr>
        <w:t>日</w:t>
      </w:r>
      <w:r>
        <w:rPr>
          <w:rFonts w:hint="eastAsia" w:ascii="Times New Roman" w:hAnsi="Times New Roman" w:eastAsia="仿宋_GB2312" w:cs="仿宋_GB2312"/>
          <w:color w:val="000000" w:themeColor="text1"/>
          <w:spacing w:val="-6"/>
          <w:kern w:val="0"/>
          <w:sz w:val="32"/>
          <w:szCs w:val="32"/>
          <w:highlight w:val="none"/>
          <w:lang w:val="en-US" w:eastAsia="zh-CN"/>
          <w14:textFill>
            <w14:solidFill>
              <w14:schemeClr w14:val="tx1"/>
            </w14:solidFill>
          </w14:textFill>
        </w:rPr>
        <w:t>在2023年1月1日至2023年12月31日期间</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（3）</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在知识产权交易中心（所）完成交易鉴证。</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14:textFill>
            <w14:solidFill>
              <w14:schemeClr w14:val="tx1"/>
            </w14:solidFill>
          </w14:textFill>
        </w:rPr>
        <w:t>3.项目数量及经费安排</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后补助项目。对在申报周期内促成</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海珠行政区域内</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企事业单位实现专利转让、许可</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或受让、被许可）</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达到</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50</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件（次）的知识产权服务机构给予</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一次性</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扶持</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5</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万元。</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具体立项数量和</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实际扶持金额根据项目申报情况及区</w:t>
      </w:r>
      <w:r>
        <w:rPr>
          <w:rFonts w:hint="eastAsia" w:ascii="Times New Roman" w:hAnsi="Times New Roman" w:eastAsia="仿宋_GB2312" w:cs="仿宋_GB2312"/>
          <w:b w:val="0"/>
          <w:bCs/>
          <w:color w:val="000000" w:themeColor="text1"/>
          <w:kern w:val="0"/>
          <w:sz w:val="32"/>
          <w:szCs w:val="32"/>
          <w:u w:val="none"/>
          <w14:textFill>
            <w14:solidFill>
              <w14:schemeClr w14:val="tx1"/>
            </w14:solidFill>
          </w14:textFill>
        </w:rPr>
        <w:t>财政预算安排</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确定。</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14:textFill>
            <w14:solidFill>
              <w14:schemeClr w14:val="tx1"/>
            </w14:solidFill>
          </w14:textFill>
        </w:rPr>
        <w:t>4.</w:t>
      </w:r>
      <w:r>
        <w:rPr>
          <w:rFonts w:hint="eastAsia" w:ascii="Times New Roman" w:hAnsi="Times New Roman" w:eastAsia="仿宋_GB2312" w:cs="仿宋_GB2312"/>
          <w:b/>
          <w:bCs/>
          <w:color w:val="000000" w:themeColor="text1"/>
          <w:kern w:val="0"/>
          <w:sz w:val="32"/>
          <w:szCs w:val="32"/>
          <w:highlight w:val="none"/>
          <w14:textFill>
            <w14:solidFill>
              <w14:schemeClr w14:val="tx1"/>
            </w14:solidFill>
          </w14:textFill>
        </w:rPr>
        <w:t>申报材料</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本项目</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申报材料除有特别要求外，统一提供原件的彩色</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PDF</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格式扫描件。</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jc w:val="both"/>
        <w:textAlignment w:val="auto"/>
        <w:rPr>
          <w:rFonts w:hint="eastAsia" w:ascii="Times New Roman" w:hAnsi="Times New Roman"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（1）广州市海珠区知识产权项目申报书</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转让许可项目</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lang w:val="en-US" w:eastAsia="zh-CN"/>
          <w14:textFill>
            <w14:solidFill>
              <w14:schemeClr w14:val="tx1"/>
            </w14:solidFill>
          </w14:textFill>
        </w:rPr>
        <w:t>（2）转让、许可专利的清单列表。</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（3）</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申报单位营业执照（</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可使用</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电子证照）</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（4）</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承诺书</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（加盖公章）。</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（5）</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银行开户材料或单位基本存款账户信息</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（6）知识产权交易中心（所）出具的交易凭证。</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（7）在广州知识产权交易中心进行交易鉴证后生成的交易鉴证数据包或以下材料：</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服务委托合同或其他体现服务委托关系的材料</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2）与专利转让或许可合同对应的交易发票或与服务委托合同对应的服务发票。免费专利开放许可的，可以不提供发票，</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但需提供《专利开放许可业务收文回执》</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3）国家知识产权局出具的专利权权属变更《手续合格通知书》或《专利实施许可合同备案证明》。</w:t>
      </w: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640" w:firstLineChars="200"/>
        <w:jc w:val="center"/>
        <w:textAlignment w:val="auto"/>
        <w:rPr>
          <w:rFonts w:hint="eastAsia" w:ascii="黑体" w:hAnsi="黑体" w:eastAsia="黑体" w:cs="黑体"/>
          <w:b w:val="0"/>
          <w:bCs w:val="0"/>
          <w:color w:val="auto"/>
          <w:sz w:val="32"/>
          <w:szCs w:val="32"/>
          <w:highlight w:val="none"/>
          <w:u w:val="none"/>
          <w:lang w:eastAsia="zh-CN"/>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640" w:firstLineChars="200"/>
        <w:jc w:val="center"/>
        <w:textAlignment w:val="auto"/>
        <w:rPr>
          <w:rFonts w:hint="eastAsia" w:ascii="黑体" w:hAnsi="黑体" w:eastAsia="黑体" w:cs="黑体"/>
          <w:b w:val="0"/>
          <w:bCs w:val="0"/>
          <w:color w:val="auto"/>
          <w:sz w:val="32"/>
          <w:szCs w:val="32"/>
          <w:highlight w:val="none"/>
          <w:u w:val="none"/>
          <w:lang w:eastAsia="zh-CN"/>
        </w:rPr>
      </w:pPr>
      <w:r>
        <w:rPr>
          <w:rFonts w:hint="eastAsia" w:ascii="黑体" w:hAnsi="黑体" w:eastAsia="黑体" w:cs="黑体"/>
          <w:b w:val="0"/>
          <w:bCs w:val="0"/>
          <w:color w:val="auto"/>
          <w:sz w:val="32"/>
          <w:szCs w:val="32"/>
          <w:highlight w:val="none"/>
          <w:u w:val="none"/>
          <w:lang w:eastAsia="zh-CN"/>
        </w:rPr>
        <w:t>五、知识产权金融项目</w:t>
      </w:r>
    </w:p>
    <w:p>
      <w:pPr>
        <w:pStyle w:val="20"/>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u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u w:val="none"/>
          <w14:textFill>
            <w14:solidFill>
              <w14:schemeClr w14:val="tx1"/>
            </w14:solidFill>
          </w14:textFill>
        </w:rPr>
        <w:t>（一）</w:t>
      </w:r>
      <w:r>
        <w:rPr>
          <w:rFonts w:hint="eastAsia" w:ascii="楷体_GB2312" w:hAnsi="楷体_GB2312" w:eastAsia="楷体_GB2312" w:cs="楷体_GB2312"/>
          <w:b w:val="0"/>
          <w:bCs w:val="0"/>
          <w:color w:val="000000" w:themeColor="text1"/>
          <w:kern w:val="0"/>
          <w:sz w:val="32"/>
          <w:szCs w:val="32"/>
          <w:highlight w:val="none"/>
          <w:u w:val="none"/>
          <w:lang w:bidi="ar"/>
          <w14:textFill>
            <w14:solidFill>
              <w14:schemeClr w14:val="tx1"/>
            </w14:solidFill>
          </w14:textFill>
        </w:rPr>
        <w:t>企事业单位知识产权质押融资</w:t>
      </w:r>
      <w:r>
        <w:rPr>
          <w:rFonts w:hint="eastAsia" w:ascii="楷体_GB2312" w:hAnsi="楷体_GB2312" w:eastAsia="楷体_GB2312" w:cs="楷体_GB2312"/>
          <w:b w:val="0"/>
          <w:bCs w:val="0"/>
          <w:color w:val="000000" w:themeColor="text1"/>
          <w:kern w:val="0"/>
          <w:sz w:val="32"/>
          <w:szCs w:val="32"/>
          <w:highlight w:val="none"/>
          <w:u w:val="none"/>
          <w:lang w:val="en-US" w:eastAsia="zh-CN" w:bidi="ar"/>
          <w14:textFill>
            <w14:solidFill>
              <w14:schemeClr w14:val="tx1"/>
            </w14:solidFill>
          </w14:textFill>
        </w:rPr>
        <w:t>配套</w:t>
      </w:r>
      <w:r>
        <w:rPr>
          <w:rFonts w:hint="eastAsia" w:ascii="楷体_GB2312" w:hAnsi="楷体_GB2312" w:eastAsia="楷体_GB2312" w:cs="楷体_GB2312"/>
          <w:b w:val="0"/>
          <w:bCs w:val="0"/>
          <w:color w:val="000000" w:themeColor="text1"/>
          <w:kern w:val="0"/>
          <w:sz w:val="32"/>
          <w:szCs w:val="32"/>
          <w:highlight w:val="none"/>
          <w:u w:val="none"/>
          <w:lang w:bidi="ar"/>
          <w14:textFill>
            <w14:solidFill>
              <w14:schemeClr w14:val="tx1"/>
            </w14:solidFill>
          </w14:textFill>
        </w:rPr>
        <w:t>项目</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t>1.申报主体</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firstLine="596"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spacing w:val="-11"/>
          <w:kern w:val="0"/>
          <w:sz w:val="32"/>
          <w:szCs w:val="32"/>
          <w:highlight w:val="none"/>
          <w:lang w:val="en-US" w:eastAsia="zh-CN" w:bidi="ar-SA"/>
          <w14:textFill>
            <w14:solidFill>
              <w14:schemeClr w14:val="tx1"/>
            </w14:solidFill>
          </w14:textFill>
        </w:rPr>
        <w:t>利用知识产权质押融资的在海珠区从事经营活动的企事业单位</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t>2.申报条件</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（1）申报单位应为质押专利、商标的出质人。</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（2）申报单位利用专利、商标质押获得银行贷款，于2023年1月1日至2023年12月31日期间。完成还本付息。</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（3）依规在国家知识产权局办理了知识产权质押登记。</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t>3.项目数量及经费安排</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按所质押的专利、商标、地理标志、集成电路布图设计等知识产权实际贷款额的1.5%给予扶持（质押期限不足一年的，按实际产生利息的50%，最高不超过所获得贷款额的1.5%予以扶持），且对同一单位的支持最高不超过50万元。已获市级同类扶持资金未达到本项目最高扶持额度的，区进行差额扶持；获市级同类扶持资金达到本项目最高额度的，区不再给予资金扶持。具体立项数量和实际扶持标准根据项目申报情况及区财政预算安排确定。</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涉及混合担保，担保额度可分的，按其中知识产权担保额度计算贷款额；份额难以确定的，不予补贴。</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企业在知识产权质押合同担保期间内，可以在其最高额质押合同明确的额度内将符合补贴条件（补贴期间及此前已完成还本付息）的多笔用款一次性申请财政资助，但每份最高额质押合同</w:t>
      </w:r>
      <w:r>
        <w:rPr>
          <w:rFonts w:hint="eastAsia" w:ascii="Times New Roman" w:hAnsi="Times New Roman" w:eastAsia="仿宋_GB2312" w:cs="仿宋_GB2312"/>
          <w:color w:val="000000" w:themeColor="text1"/>
          <w:spacing w:val="-11"/>
          <w:kern w:val="0"/>
          <w:sz w:val="32"/>
          <w:szCs w:val="32"/>
          <w:highlight w:val="none"/>
          <w:lang w:eastAsia="zh-CN"/>
          <w14:textFill>
            <w14:solidFill>
              <w14:schemeClr w14:val="tx1"/>
            </w14:solidFill>
          </w14:textFill>
        </w:rPr>
        <w:t>（以质押登记通知书或质权证书为准）仅可以申请一次区级财政补贴</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t>4.申报材料</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本项目</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申报材料除有特别要求外，统一提供原件的彩色</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PDF</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格式扫描件。</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（1）</w:t>
      </w:r>
      <w:r>
        <w:rPr>
          <w:rFonts w:hint="eastAsia" w:ascii="Times New Roman" w:hAnsi="Times New Roman" w:eastAsia="仿宋_GB2312" w:cs="仿宋_GB2312"/>
          <w:color w:val="000000" w:themeColor="text1"/>
          <w:spacing w:val="-6"/>
          <w:kern w:val="0"/>
          <w:sz w:val="32"/>
          <w:szCs w:val="32"/>
          <w:highlight w:val="none"/>
          <w:lang w:val="en-US" w:eastAsia="zh-CN" w:bidi="ar-SA"/>
          <w14:textFill>
            <w14:solidFill>
              <w14:schemeClr w14:val="tx1"/>
            </w14:solidFill>
          </w14:textFill>
        </w:rPr>
        <w:t>广州市海珠区知识产权项目申报书（知识产权金融项目</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（2）出质的知识产权证书。</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（3）国家知识产权局出具的知识产权质押登记通知书或质权登记证。</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（4）贷款合同和质押合同。混合共同担保项目，担保额度可分的，提供额度区分材料。</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（5）银行发放贷款凭证及全部相关还款凭证。</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（6）</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银行开户材料或单位基本存款账户信息</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（7）申报单位承诺书（加盖公章）。</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（8）</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申报单位营业执照</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或法人证书</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可使用</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电子证照）</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w:t>
      </w:r>
    </w:p>
    <w:p>
      <w:pPr>
        <w:pStyle w:val="20"/>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b w:val="0"/>
          <w:bCs w:val="0"/>
          <w:color w:val="000000" w:themeColor="text1"/>
          <w:kern w:val="0"/>
          <w:sz w:val="32"/>
          <w:szCs w:val="32"/>
          <w:highlight w:val="none"/>
          <w:u w:val="none"/>
          <w:lang w:eastAsia="zh-CN"/>
          <w14:textFill>
            <w14:solidFill>
              <w14:schemeClr w14:val="tx1"/>
            </w14:solidFill>
          </w14:textFill>
        </w:rPr>
      </w:pPr>
    </w:p>
    <w:p>
      <w:pPr>
        <w:pStyle w:val="20"/>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u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u w:val="none"/>
          <w:lang w:eastAsia="zh-CN"/>
          <w14:textFill>
            <w14:solidFill>
              <w14:schemeClr w14:val="tx1"/>
            </w14:solidFill>
          </w14:textFill>
        </w:rPr>
        <w:t>（二）</w:t>
      </w:r>
      <w:r>
        <w:rPr>
          <w:rFonts w:hint="eastAsia" w:ascii="楷体_GB2312" w:hAnsi="楷体_GB2312" w:eastAsia="楷体_GB2312" w:cs="楷体_GB2312"/>
          <w:b w:val="0"/>
          <w:bCs w:val="0"/>
          <w:color w:val="000000" w:themeColor="text1"/>
          <w:kern w:val="0"/>
          <w:sz w:val="32"/>
          <w:szCs w:val="32"/>
          <w:highlight w:val="none"/>
          <w:u w:val="none"/>
          <w:lang w:bidi="ar"/>
          <w14:textFill>
            <w14:solidFill>
              <w14:schemeClr w14:val="tx1"/>
            </w14:solidFill>
          </w14:textFill>
        </w:rPr>
        <w:t>企事业单位知识产权保险</w:t>
      </w:r>
      <w:r>
        <w:rPr>
          <w:rFonts w:hint="eastAsia" w:ascii="楷体_GB2312" w:hAnsi="楷体_GB2312" w:eastAsia="楷体_GB2312" w:cs="楷体_GB2312"/>
          <w:b w:val="0"/>
          <w:bCs w:val="0"/>
          <w:color w:val="000000" w:themeColor="text1"/>
          <w:kern w:val="0"/>
          <w:sz w:val="32"/>
          <w:szCs w:val="32"/>
          <w:highlight w:val="none"/>
          <w:u w:val="none"/>
          <w:lang w:val="en-US" w:eastAsia="zh-CN" w:bidi="ar"/>
          <w14:textFill>
            <w14:solidFill>
              <w14:schemeClr w14:val="tx1"/>
            </w14:solidFill>
          </w14:textFill>
        </w:rPr>
        <w:t>配套</w:t>
      </w:r>
      <w:r>
        <w:rPr>
          <w:rFonts w:hint="eastAsia" w:ascii="楷体_GB2312" w:hAnsi="楷体_GB2312" w:eastAsia="楷体_GB2312" w:cs="楷体_GB2312"/>
          <w:b w:val="0"/>
          <w:bCs w:val="0"/>
          <w:color w:val="000000" w:themeColor="text1"/>
          <w:kern w:val="0"/>
          <w:sz w:val="32"/>
          <w:szCs w:val="32"/>
          <w:highlight w:val="none"/>
          <w:u w:val="none"/>
          <w:lang w:bidi="ar"/>
          <w14:textFill>
            <w14:solidFill>
              <w14:schemeClr w14:val="tx1"/>
            </w14:solidFill>
          </w14:textFill>
        </w:rPr>
        <w:t>项目</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t>1.申报主体</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购买知识产权保险的在海珠区从事经营活动的企事业单位。</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3"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t>2.申报条件</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（1）所申报的知识产权保险项目应是2023年1月1日至2023年12月31日期间投保生效的知识产权保险项目。</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（2）代理机构购买的服务类保险，补贴标准统计范围限于该机构为在海珠区从事经营活动的的企事业单位和个人所购买的知识产权保险。</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t>3.项目数量及经费安排</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对海珠区企事业单位向保险公司投保知识产权保险且属于区市场监督管理局扶持险种范畴的，按照不超过实际投保费用的30%给予扶持，且对同一单位的支持最高不超过10万元。已获市级同类扶持资金未达到本项目最高扶持额度的，区进行差额扶持；获市级同类扶持资金达到本项目最高额度的，区不再给予资金扶持。</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具体立项数量和</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实际扶持标准根据项目申报情况及</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区</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财政预算安排确定。</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t>4.申报材料</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本项目</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申报材料除有特别要求外，统一提供原件的彩色</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PDF</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格式扫描件。</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（1）</w:t>
      </w:r>
      <w:r>
        <w:rPr>
          <w:rFonts w:hint="eastAsia" w:ascii="Times New Roman" w:hAnsi="Times New Roman" w:eastAsia="仿宋_GB2312" w:cs="仿宋_GB2312"/>
          <w:color w:val="000000" w:themeColor="text1"/>
          <w:spacing w:val="-6"/>
          <w:kern w:val="0"/>
          <w:sz w:val="32"/>
          <w:szCs w:val="32"/>
          <w:highlight w:val="none"/>
          <w:lang w:val="en-US" w:eastAsia="zh-CN" w:bidi="ar-SA"/>
          <w14:textFill>
            <w14:solidFill>
              <w14:schemeClr w14:val="tx1"/>
            </w14:solidFill>
          </w14:textFill>
        </w:rPr>
        <w:t>广州市海珠区知识产权项目申报书（知识产权保险项目</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（2）知识产权保险投保合同及保单。</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（3）知识产权保险缴费发票。</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（4）</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银行开户材料或单位基本存款账户信息</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（5）申报单位承诺书（加盖公章）。</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（6）</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申报单位营业执照</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或法人证书</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可使用</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电子证照）</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w:t>
      </w:r>
    </w:p>
    <w:p>
      <w:pPr>
        <w:pStyle w:val="20"/>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楷体_GB2312"/>
          <w:b w:val="0"/>
          <w:bCs w:val="0"/>
          <w:color w:val="000000" w:themeColor="text1"/>
          <w:kern w:val="0"/>
          <w:sz w:val="32"/>
          <w:szCs w:val="32"/>
          <w:highlight w:val="none"/>
          <w:u w:val="none"/>
          <w:lang w:eastAsia="zh-CN"/>
          <w14:textFill>
            <w14:solidFill>
              <w14:schemeClr w14:val="tx1"/>
            </w14:solidFill>
          </w14:textFill>
        </w:rPr>
      </w:pPr>
    </w:p>
    <w:p>
      <w:pPr>
        <w:pStyle w:val="20"/>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u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u w:val="none"/>
          <w:lang w:eastAsia="zh-CN"/>
          <w14:textFill>
            <w14:solidFill>
              <w14:schemeClr w14:val="tx1"/>
            </w14:solidFill>
          </w14:textFill>
        </w:rPr>
        <w:t>（</w:t>
      </w:r>
      <w:r>
        <w:rPr>
          <w:rFonts w:hint="eastAsia" w:ascii="楷体_GB2312" w:hAnsi="楷体_GB2312" w:eastAsia="楷体_GB2312" w:cs="楷体_GB2312"/>
          <w:b w:val="0"/>
          <w:bCs w:val="0"/>
          <w:color w:val="000000" w:themeColor="text1"/>
          <w:kern w:val="0"/>
          <w:sz w:val="32"/>
          <w:szCs w:val="32"/>
          <w:highlight w:val="none"/>
          <w:u w:val="none"/>
          <w:lang w:val="en-US" w:eastAsia="zh-CN"/>
          <w14:textFill>
            <w14:solidFill>
              <w14:schemeClr w14:val="tx1"/>
            </w14:solidFill>
          </w14:textFill>
        </w:rPr>
        <w:t>三）保险机构知识产权保险项目</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t>1.申报主体</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在海珠从事知识产权保险工作的保险机构。</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t>2.申报条件</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596"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spacing w:val="-11"/>
          <w:kern w:val="0"/>
          <w:sz w:val="32"/>
          <w:szCs w:val="32"/>
          <w:highlight w:val="none"/>
          <w:lang w:val="en-US" w:eastAsia="zh-CN" w:bidi="ar-SA"/>
          <w14:textFill>
            <w14:solidFill>
              <w14:schemeClr w14:val="tx1"/>
            </w14:solidFill>
          </w14:textFill>
        </w:rPr>
        <w:t>向在海珠区从事经营活动的企事业单位提供知识产权海外侵权</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责任保险业务，或开发知识产权保险新险种且保额达到50万元。</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t>3.项目数量及补贴标准</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后补助项目。按每单保费的10%给予扶持，每张保单最多扶持10万元。具体立项数量和实际扶持标准根据项目申报情况及区财政预算安排确定。</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t>4.申报材料</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本项目申报材料除有特别要求外，统一提供原件的彩色PDF格式扫描件。</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（1）</w:t>
      </w:r>
      <w:r>
        <w:rPr>
          <w:rFonts w:hint="eastAsia" w:ascii="Times New Roman" w:hAnsi="Times New Roman" w:eastAsia="仿宋_GB2312" w:cs="仿宋_GB2312"/>
          <w:color w:val="000000" w:themeColor="text1"/>
          <w:spacing w:val="-6"/>
          <w:kern w:val="0"/>
          <w:sz w:val="32"/>
          <w:szCs w:val="32"/>
          <w:highlight w:val="none"/>
          <w:lang w:val="en-US" w:eastAsia="zh-CN" w:bidi="ar-SA"/>
          <w14:textFill>
            <w14:solidFill>
              <w14:schemeClr w14:val="tx1"/>
            </w14:solidFill>
          </w14:textFill>
        </w:rPr>
        <w:t>广州市海珠区知识产权项目申报书（知识产权保险项目</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（2）知识产权保险投保合同及保单。</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（3）知识产权保险缴费发票。</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（4）</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银行开户材料或单位基本存款账户信息</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（5）申报单位承诺书（加盖公章）。</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（6）</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申报单位营业执照</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或法人证书</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可使用</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电子证照）</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p>
    <w:p>
      <w:pPr>
        <w:pStyle w:val="20"/>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b w:val="0"/>
          <w:bCs w:val="0"/>
          <w:color w:val="000000" w:themeColor="text1"/>
          <w:kern w:val="0"/>
          <w:sz w:val="32"/>
          <w:szCs w:val="32"/>
          <w:highlight w:val="none"/>
          <w:u w:val="none"/>
          <w:lang w:eastAsia="zh-CN"/>
          <w14:textFill>
            <w14:solidFill>
              <w14:schemeClr w14:val="tx1"/>
            </w14:solidFill>
          </w14:textFill>
        </w:rPr>
      </w:pPr>
    </w:p>
    <w:p>
      <w:pPr>
        <w:pStyle w:val="20"/>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u w:val="none"/>
          <w:lang w:eastAsia="zh-CN"/>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u w:val="none"/>
          <w:lang w:eastAsia="zh-CN"/>
          <w14:textFill>
            <w14:solidFill>
              <w14:schemeClr w14:val="tx1"/>
            </w14:solidFill>
          </w14:textFill>
        </w:rPr>
        <w:t>（</w:t>
      </w:r>
      <w:r>
        <w:rPr>
          <w:rFonts w:hint="eastAsia" w:ascii="楷体_GB2312" w:hAnsi="楷体_GB2312" w:eastAsia="楷体_GB2312" w:cs="楷体_GB2312"/>
          <w:b w:val="0"/>
          <w:bCs w:val="0"/>
          <w:color w:val="000000" w:themeColor="text1"/>
          <w:kern w:val="0"/>
          <w:sz w:val="32"/>
          <w:szCs w:val="32"/>
          <w:highlight w:val="none"/>
          <w:u w:val="none"/>
          <w:lang w:val="en-US" w:eastAsia="zh-CN"/>
          <w14:textFill>
            <w14:solidFill>
              <w14:schemeClr w14:val="tx1"/>
            </w14:solidFill>
          </w14:textFill>
        </w:rPr>
        <w:t>四</w:t>
      </w:r>
      <w:r>
        <w:rPr>
          <w:rFonts w:hint="eastAsia" w:ascii="楷体_GB2312" w:hAnsi="楷体_GB2312" w:eastAsia="楷体_GB2312" w:cs="楷体_GB2312"/>
          <w:b w:val="0"/>
          <w:bCs w:val="0"/>
          <w:color w:val="000000" w:themeColor="text1"/>
          <w:kern w:val="0"/>
          <w:sz w:val="32"/>
          <w:szCs w:val="32"/>
          <w:highlight w:val="none"/>
          <w:u w:val="none"/>
          <w:lang w:eastAsia="zh-CN"/>
          <w14:textFill>
            <w14:solidFill>
              <w14:schemeClr w14:val="tx1"/>
            </w14:solidFill>
          </w14:textFill>
        </w:rPr>
        <w:t>）</w:t>
      </w:r>
      <w:r>
        <w:rPr>
          <w:rFonts w:hint="eastAsia" w:ascii="楷体_GB2312" w:hAnsi="楷体_GB2312" w:eastAsia="楷体_GB2312" w:cs="楷体_GB2312"/>
          <w:i w:val="0"/>
          <w:iCs w:val="0"/>
          <w:caps w:val="0"/>
          <w:color w:val="000000" w:themeColor="text1"/>
          <w:spacing w:val="0"/>
          <w:kern w:val="0"/>
          <w:sz w:val="32"/>
          <w:szCs w:val="32"/>
          <w:highlight w:val="none"/>
          <w:u w:val="none"/>
          <w:shd w:val="clear" w:color="auto" w:fill="auto"/>
          <w:vertAlign w:val="baseline"/>
          <w:lang w:val="en-US" w:eastAsia="zh-CN" w:bidi="ar"/>
          <w14:textFill>
            <w14:solidFill>
              <w14:schemeClr w14:val="tx1"/>
            </w14:solidFill>
          </w14:textFill>
        </w:rPr>
        <w:t>知识产权证券化配套</w:t>
      </w:r>
      <w:r>
        <w:rPr>
          <w:rFonts w:hint="eastAsia" w:ascii="楷体_GB2312" w:hAnsi="楷体_GB2312" w:eastAsia="楷体_GB2312" w:cs="楷体_GB2312"/>
          <w:b w:val="0"/>
          <w:bCs w:val="0"/>
          <w:color w:val="000000" w:themeColor="text1"/>
          <w:kern w:val="0"/>
          <w:sz w:val="32"/>
          <w:szCs w:val="32"/>
          <w:highlight w:val="none"/>
          <w:u w:val="none"/>
          <w:lang w:eastAsia="zh-CN"/>
          <w14:textFill>
            <w14:solidFill>
              <w14:schemeClr w14:val="tx1"/>
            </w14:solidFill>
          </w14:textFill>
        </w:rPr>
        <w:t>项目</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t>1.申报主体</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在海珠区发行知识产权证券化产品的发行主体及在海珠区从事经营活动的获得融资的企业。</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t>2.申报条件</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申报人于2023年1月1日至2023年12月31日期间成功发行或参与发行知识产权证券化产品。</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t>3.项目数量及补贴标准</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按照不超过</w:t>
      </w:r>
      <w:r>
        <w:rPr>
          <w:rFonts w:hint="eastAsia" w:ascii="Times New Roman" w:hAnsi="Times New Roman" w:eastAsia="仿宋_GB2312" w:cs="仿宋_GB2312"/>
          <w:color w:val="000000" w:themeColor="text1"/>
          <w:kern w:val="0"/>
          <w:sz w:val="32"/>
          <w:szCs w:val="32"/>
          <w14:textFill>
            <w14:solidFill>
              <w14:schemeClr w14:val="tx1"/>
            </w14:solidFill>
          </w14:textFill>
        </w:rPr>
        <w:t>在</w:t>
      </w:r>
      <w:r>
        <w:rPr>
          <w:rFonts w:hint="eastAsia" w:ascii="Times New Roman" w:hAnsi="Times New Roman" w:eastAsia="仿宋_GB2312" w:cs="仿宋_GB2312"/>
          <w:color w:val="000000" w:themeColor="text1"/>
          <w:kern w:val="0"/>
          <w:sz w:val="32"/>
          <w:szCs w:val="32"/>
          <w:lang w:eastAsia="zh-CN"/>
          <w14:textFill>
            <w14:solidFill>
              <w14:schemeClr w14:val="tx1"/>
            </w14:solidFill>
          </w14:textFill>
        </w:rPr>
        <w:t>海珠区</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已发行的知识产权证券化产品发行金额的0.5%的标准对发行主体给予扶持，按照不超过融资金额0.5%的标准对</w:t>
      </w:r>
      <w:r>
        <w:rPr>
          <w:rFonts w:hint="eastAsia" w:ascii="Times New Roman" w:hAnsi="Times New Roman" w:eastAsia="仿宋_GB2312" w:cs="仿宋_GB2312"/>
          <w:color w:val="000000" w:themeColor="text1"/>
          <w:kern w:val="0"/>
          <w:sz w:val="32"/>
          <w:szCs w:val="32"/>
          <w14:textFill>
            <w14:solidFill>
              <w14:schemeClr w14:val="tx1"/>
            </w14:solidFill>
          </w14:textFill>
        </w:rPr>
        <w:t>在</w:t>
      </w:r>
      <w:r>
        <w:rPr>
          <w:rFonts w:hint="eastAsia" w:ascii="Times New Roman" w:hAnsi="Times New Roman" w:eastAsia="仿宋_GB2312" w:cs="仿宋_GB2312"/>
          <w:color w:val="000000" w:themeColor="text1"/>
          <w:kern w:val="0"/>
          <w:sz w:val="32"/>
          <w:szCs w:val="32"/>
          <w:lang w:eastAsia="zh-CN"/>
          <w14:textFill>
            <w14:solidFill>
              <w14:schemeClr w14:val="tx1"/>
            </w14:solidFill>
          </w14:textFill>
        </w:rPr>
        <w:t>海珠区</w:t>
      </w:r>
      <w:r>
        <w:rPr>
          <w:rFonts w:hint="eastAsia" w:ascii="Times New Roman" w:hAnsi="Times New Roman" w:eastAsia="仿宋_GB2312" w:cs="仿宋_GB2312"/>
          <w:color w:val="000000" w:themeColor="text1"/>
          <w:kern w:val="0"/>
          <w:sz w:val="32"/>
          <w:szCs w:val="32"/>
          <w14:textFill>
            <w14:solidFill>
              <w14:schemeClr w14:val="tx1"/>
            </w14:solidFill>
          </w14:textFill>
        </w:rPr>
        <w:t>从事经营活动</w:t>
      </w:r>
      <w:r>
        <w:rPr>
          <w:rFonts w:hint="eastAsia" w:ascii="Times New Roman" w:hAnsi="Times New Roman" w:eastAsia="仿宋_GB2312" w:cs="仿宋_GB2312"/>
          <w:b w:val="0"/>
          <w:bCs w:val="0"/>
          <w:color w:val="000000" w:themeColor="text1"/>
          <w:kern w:val="0"/>
          <w:sz w:val="32"/>
          <w:szCs w:val="32"/>
          <w:u w:val="none"/>
          <w:lang w:eastAsia="zh-CN"/>
          <w14:textFill>
            <w14:solidFill>
              <w14:schemeClr w14:val="tx1"/>
            </w14:solidFill>
          </w14:textFill>
        </w:rPr>
        <w:t>的</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参与证券化融资企业给予扶持，同一证券化产品扶持最高不超过150万元。已获市级同类扶持资金未达到本项目最高扶持额度的，区进行差额扶持；获市级同类扶持资金达到本项目最高额度的，区不再给予资金扶持。</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t>4.申报材料</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本项目申报材料除有特别要求外，统一提供原件的彩色PDF格式扫描件。</w:t>
      </w:r>
    </w:p>
    <w:p>
      <w:pPr>
        <w:pStyle w:val="7"/>
        <w:keepNext w:val="0"/>
        <w:keepLines w:val="0"/>
        <w:pageBreakBefore w:val="0"/>
        <w:widowControl w:val="0"/>
        <w:numPr>
          <w:numId w:val="0"/>
        </w:numPr>
        <w:suppressLineNumbers w:val="0"/>
        <w:kinsoku/>
        <w:wordWrap/>
        <w:overflowPunct/>
        <w:topLinePunct w:val="0"/>
        <w:autoSpaceDE w:val="0"/>
        <w:autoSpaceDN w:val="0"/>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（1）</w:t>
      </w:r>
      <w:r>
        <w:rPr>
          <w:rFonts w:hint="eastAsia" w:ascii="Times New Roman" w:hAnsi="Times New Roman" w:eastAsia="仿宋_GB2312" w:cs="仿宋_GB2312"/>
          <w:color w:val="000000" w:themeColor="text1"/>
          <w:spacing w:val="-11"/>
          <w:kern w:val="0"/>
          <w:sz w:val="32"/>
          <w:szCs w:val="32"/>
          <w:highlight w:val="none"/>
          <w:lang w:val="en-US" w:eastAsia="zh-CN" w:bidi="ar-SA"/>
          <w14:textFill>
            <w14:solidFill>
              <w14:schemeClr w14:val="tx1"/>
            </w14:solidFill>
          </w14:textFill>
        </w:rPr>
        <w:t>广州市海珠区知识产权项目申报书（知识产权证券化项目</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（2）知识产权证券化产品发行材料。</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（3）</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银行开户材料或单位基本存款账户信息</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（4）申报单位承诺书（加盖公章）。</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（5）</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申报单位营业执照</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或法人证书</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可使用</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电子证照）</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w:t>
      </w:r>
    </w:p>
    <w:p>
      <w:pPr>
        <w:pStyle w:val="20"/>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b w:val="0"/>
          <w:bCs w:val="0"/>
          <w:color w:val="000000" w:themeColor="text1"/>
          <w:kern w:val="0"/>
          <w:sz w:val="32"/>
          <w:szCs w:val="32"/>
          <w:highlight w:val="none"/>
          <w:u w:val="none"/>
          <w:lang w:eastAsia="zh-CN"/>
          <w14:textFill>
            <w14:solidFill>
              <w14:schemeClr w14:val="tx1"/>
            </w14:solidFill>
          </w14:textFill>
        </w:rPr>
      </w:pPr>
    </w:p>
    <w:p>
      <w:pPr>
        <w:pStyle w:val="20"/>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u w:val="none"/>
          <w:lang w:eastAsia="zh-CN"/>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u w:val="none"/>
          <w:lang w:eastAsia="zh-CN"/>
          <w14:textFill>
            <w14:solidFill>
              <w14:schemeClr w14:val="tx1"/>
            </w14:solidFill>
          </w14:textFill>
        </w:rPr>
        <w:t>（</w:t>
      </w:r>
      <w:r>
        <w:rPr>
          <w:rFonts w:hint="eastAsia" w:ascii="楷体_GB2312" w:hAnsi="楷体_GB2312" w:eastAsia="楷体_GB2312" w:cs="楷体_GB2312"/>
          <w:b w:val="0"/>
          <w:bCs w:val="0"/>
          <w:color w:val="000000" w:themeColor="text1"/>
          <w:kern w:val="0"/>
          <w:sz w:val="32"/>
          <w:szCs w:val="32"/>
          <w:highlight w:val="none"/>
          <w:u w:val="none"/>
          <w:lang w:val="en-US" w:eastAsia="zh-CN"/>
          <w14:textFill>
            <w14:solidFill>
              <w14:schemeClr w14:val="tx1"/>
            </w14:solidFill>
          </w14:textFill>
        </w:rPr>
        <w:t>五</w:t>
      </w:r>
      <w:r>
        <w:rPr>
          <w:rFonts w:hint="eastAsia" w:ascii="楷体_GB2312" w:hAnsi="楷体_GB2312" w:eastAsia="楷体_GB2312" w:cs="楷体_GB2312"/>
          <w:b w:val="0"/>
          <w:bCs w:val="0"/>
          <w:color w:val="000000" w:themeColor="text1"/>
          <w:kern w:val="0"/>
          <w:sz w:val="32"/>
          <w:szCs w:val="32"/>
          <w:highlight w:val="none"/>
          <w:u w:val="none"/>
          <w:lang w:eastAsia="zh-CN"/>
          <w14:textFill>
            <w14:solidFill>
              <w14:schemeClr w14:val="tx1"/>
            </w14:solidFill>
          </w14:textFill>
        </w:rPr>
        <w:t>）</w:t>
      </w:r>
      <w:r>
        <w:rPr>
          <w:rFonts w:hint="eastAsia" w:ascii="楷体_GB2312" w:hAnsi="楷体_GB2312" w:eastAsia="楷体_GB2312" w:cs="楷体_GB2312"/>
          <w:i w:val="0"/>
          <w:iCs w:val="0"/>
          <w:caps w:val="0"/>
          <w:color w:val="000000" w:themeColor="text1"/>
          <w:spacing w:val="0"/>
          <w:kern w:val="0"/>
          <w:sz w:val="32"/>
          <w:szCs w:val="32"/>
          <w:highlight w:val="none"/>
          <w:u w:val="none"/>
          <w:shd w:val="clear" w:color="auto" w:fill="auto"/>
          <w:vertAlign w:val="baseline"/>
          <w:lang w:val="en-US" w:eastAsia="zh-CN" w:bidi="ar"/>
          <w14:textFill>
            <w14:solidFill>
              <w14:schemeClr w14:val="tx1"/>
            </w14:solidFill>
          </w14:textFill>
        </w:rPr>
        <w:t>园区知识产权质押融资</w:t>
      </w:r>
      <w:r>
        <w:rPr>
          <w:rFonts w:hint="eastAsia" w:ascii="楷体_GB2312" w:hAnsi="楷体_GB2312" w:eastAsia="楷体_GB2312" w:cs="楷体_GB2312"/>
          <w:b w:val="0"/>
          <w:bCs w:val="0"/>
          <w:color w:val="000000" w:themeColor="text1"/>
          <w:kern w:val="0"/>
          <w:sz w:val="32"/>
          <w:szCs w:val="32"/>
          <w:highlight w:val="none"/>
          <w:u w:val="none"/>
          <w:lang w:eastAsia="zh-CN"/>
          <w14:textFill>
            <w14:solidFill>
              <w14:schemeClr w14:val="tx1"/>
            </w14:solidFill>
          </w14:textFill>
        </w:rPr>
        <w:t>项目</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t>1.申报主体</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在海珠从事经营活动的产业园区。</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t>2.申报条件</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（1）申报单位园内入驻企业的知识产权质押融资额达到5000万元。</w:t>
      </w:r>
    </w:p>
    <w:p>
      <w:pPr>
        <w:pStyle w:val="7"/>
        <w:keepNext w:val="0"/>
        <w:keepLines w:val="0"/>
        <w:pageBreakBefore w:val="0"/>
        <w:widowControl w:val="0"/>
        <w:numPr>
          <w:numId w:val="0"/>
        </w:numPr>
        <w:suppressLineNumbers w:val="0"/>
        <w:kinsoku/>
        <w:wordWrap/>
        <w:overflowPunct/>
        <w:topLinePunct w:val="0"/>
        <w:autoSpaceDE w:val="0"/>
        <w:autoSpaceDN w:val="0"/>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（2）园区入驻企业融资项目于2023年1月1日至2023年12月31日期间，依规在国家知识产权局办理了知识产权质押登记手续。</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t>3.项目数量及补贴标准</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firstLine="616"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spacing w:val="-6"/>
          <w:kern w:val="0"/>
          <w:sz w:val="32"/>
          <w:szCs w:val="32"/>
          <w:highlight w:val="none"/>
          <w:lang w:val="en-US" w:eastAsia="zh-CN" w:bidi="ar-SA"/>
          <w14:textFill>
            <w14:solidFill>
              <w14:schemeClr w14:val="tx1"/>
            </w14:solidFill>
          </w14:textFill>
        </w:rPr>
        <w:t>按照园区入驻企业上一年知识产权质押融资额给予园区管理</w:t>
      </w:r>
      <w:r>
        <w:rPr>
          <w:rFonts w:hint="eastAsia" w:ascii="Times New Roman" w:hAnsi="Times New Roman" w:eastAsia="仿宋_GB2312" w:cs="仿宋_GB2312"/>
          <w:color w:val="000000" w:themeColor="text1"/>
          <w:spacing w:val="-11"/>
          <w:kern w:val="0"/>
          <w:sz w:val="32"/>
          <w:szCs w:val="32"/>
          <w:highlight w:val="none"/>
          <w:lang w:val="en-US" w:eastAsia="zh-CN" w:bidi="ar-SA"/>
          <w14:textFill>
            <w14:solidFill>
              <w14:schemeClr w14:val="tx1"/>
            </w14:solidFill>
          </w14:textFill>
        </w:rPr>
        <w:t>机构扶持，质押融资额达到5000万的给予扶持10万元，每增加2000万融资额增加扶持金额1万元，同一单位最高不超过20万元。具体</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立</w:t>
      </w:r>
      <w:r>
        <w:rPr>
          <w:rFonts w:hint="eastAsia" w:ascii="Times New Roman" w:hAnsi="Times New Roman" w:eastAsia="仿宋_GB2312" w:cs="仿宋_GB2312"/>
          <w:b w:val="0"/>
          <w:bCs w:val="0"/>
          <w:color w:val="000000" w:themeColor="text1"/>
          <w:spacing w:val="-6"/>
          <w:kern w:val="0"/>
          <w:sz w:val="32"/>
          <w:szCs w:val="32"/>
          <w:highlight w:val="none"/>
          <w:u w:val="none"/>
          <w14:textFill>
            <w14:solidFill>
              <w14:schemeClr w14:val="tx1"/>
            </w14:solidFill>
          </w14:textFill>
        </w:rPr>
        <w:t>项数量和</w:t>
      </w:r>
      <w:r>
        <w:rPr>
          <w:rFonts w:hint="eastAsia" w:ascii="Times New Roman" w:hAnsi="Times New Roman" w:eastAsia="仿宋_GB2312" w:cs="仿宋_GB2312"/>
          <w:b w:val="0"/>
          <w:bCs w:val="0"/>
          <w:color w:val="000000" w:themeColor="text1"/>
          <w:spacing w:val="-6"/>
          <w:kern w:val="0"/>
          <w:sz w:val="32"/>
          <w:szCs w:val="32"/>
          <w:highlight w:val="none"/>
          <w:u w:val="none"/>
          <w:lang w:eastAsia="zh-CN"/>
          <w14:textFill>
            <w14:solidFill>
              <w14:schemeClr w14:val="tx1"/>
            </w14:solidFill>
          </w14:textFill>
        </w:rPr>
        <w:t>实际扶持标准根据项目申报情况及</w:t>
      </w:r>
      <w:r>
        <w:rPr>
          <w:rFonts w:hint="eastAsia" w:ascii="Times New Roman" w:hAnsi="Times New Roman" w:eastAsia="仿宋_GB2312" w:cs="仿宋_GB2312"/>
          <w:b w:val="0"/>
          <w:bCs w:val="0"/>
          <w:color w:val="000000" w:themeColor="text1"/>
          <w:spacing w:val="-6"/>
          <w:kern w:val="0"/>
          <w:sz w:val="32"/>
          <w:szCs w:val="32"/>
          <w:highlight w:val="none"/>
          <w:u w:val="none"/>
          <w:lang w:val="en-US" w:eastAsia="zh-CN"/>
          <w14:textFill>
            <w14:solidFill>
              <w14:schemeClr w14:val="tx1"/>
            </w14:solidFill>
          </w14:textFill>
        </w:rPr>
        <w:t>区</w:t>
      </w:r>
      <w:r>
        <w:rPr>
          <w:rFonts w:hint="eastAsia" w:ascii="Times New Roman" w:hAnsi="Times New Roman" w:eastAsia="仿宋_GB2312" w:cs="仿宋_GB2312"/>
          <w:b w:val="0"/>
          <w:bCs w:val="0"/>
          <w:color w:val="000000" w:themeColor="text1"/>
          <w:spacing w:val="-6"/>
          <w:kern w:val="0"/>
          <w:sz w:val="32"/>
          <w:szCs w:val="32"/>
          <w:highlight w:val="none"/>
          <w:u w:val="none"/>
          <w:lang w:eastAsia="zh-CN"/>
          <w14:textFill>
            <w14:solidFill>
              <w14:schemeClr w14:val="tx1"/>
            </w14:solidFill>
          </w14:textFill>
        </w:rPr>
        <w:t>财政预算安排确定</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混合担保项目，融资金额仅统计纯知识产权质押担保金额。对不可区分的担保项目，不纳入统计范围。</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t>4.申报材料</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本项目申报材料除有特别要求外，统一提供原件的彩色PDF格式扫描件。</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（1）广州市海珠区知识产权项目申报书（园区知识产权质押融资项目）。</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（2）</w:t>
      </w:r>
      <w:r>
        <w:rPr>
          <w:rFonts w:hint="eastAsia" w:ascii="Times New Roman" w:hAnsi="Times New Roman" w:eastAsia="仿宋_GB2312" w:cs="仿宋_GB2312"/>
          <w:color w:val="000000" w:themeColor="text1"/>
          <w:spacing w:val="-11"/>
          <w:kern w:val="0"/>
          <w:sz w:val="32"/>
          <w:szCs w:val="32"/>
          <w:highlight w:val="none"/>
          <w:lang w:val="en-US" w:eastAsia="zh-CN" w:bidi="ar-SA"/>
          <w14:textFill>
            <w14:solidFill>
              <w14:schemeClr w14:val="tx1"/>
            </w14:solidFill>
          </w14:textFill>
        </w:rPr>
        <w:t>园区入驻企事业单位获得知识产权质押融资贷款情况清单</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（3）出质的知识产权证书以及国家知识产权局出具的知识产权质押登记通知书或质权登记证。</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（4）申报周期内产生的贷款合同和质押合同。混合担保项目，担保额度可区分的，提供额度区分材料。</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（5）协助企事业单位开展知识产权融资服务的材料。</w:t>
      </w:r>
    </w:p>
    <w:p>
      <w:pPr>
        <w:pStyle w:val="7"/>
        <w:keepNext w:val="0"/>
        <w:keepLines w:val="0"/>
        <w:pageBreakBefore w:val="0"/>
        <w:widowControl w:val="0"/>
        <w:suppressLineNumbers w:val="0"/>
        <w:tabs>
          <w:tab w:val="right" w:pos="7866"/>
        </w:tabs>
        <w:kinsoku/>
        <w:wordWrap/>
        <w:overflowPunct/>
        <w:topLinePunct w:val="0"/>
        <w:autoSpaceDE w:val="0"/>
        <w:autoSpaceDN w:val="0"/>
        <w:bidi w:val="0"/>
        <w:adjustRightInd/>
        <w:snapToGrid/>
        <w:spacing w:before="0" w:beforeAutospacing="0" w:after="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（6）</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银行开户材料或单位基本存款账户信息</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ab/>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（7）申报单位承诺书（加盖公章）。</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（8）</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申报单位营业执照</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或法人证书</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可使用</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电子证照）</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0" w:firstLineChars="0"/>
        <w:jc w:val="center"/>
        <w:textAlignment w:val="auto"/>
        <w:rPr>
          <w:rFonts w:hint="eastAsia" w:eastAsia="方正黑体_GBK" w:cs="Times New Roman"/>
          <w:i w:val="0"/>
          <w:iCs w:val="0"/>
          <w:caps w:val="0"/>
          <w:color w:val="auto"/>
          <w:spacing w:val="0"/>
          <w:kern w:val="2"/>
          <w:sz w:val="32"/>
          <w:szCs w:val="32"/>
          <w:highlight w:val="none"/>
          <w:u w:val="none"/>
          <w:shd w:val="clear" w:color="auto" w:fill="auto"/>
          <w:vertAlign w:val="baseline"/>
          <w:lang w:val="en-US" w:eastAsia="zh-CN" w:bidi="ar"/>
        </w:rPr>
      </w:pPr>
      <w:r>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t>六、知识产权社会组织扶持项目</w:t>
      </w:r>
    </w:p>
    <w:p>
      <w:pPr>
        <w:pStyle w:val="10"/>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leftChars="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lang w:val="en-US" w:eastAsia="zh-CN"/>
          <w14:textFill>
            <w14:solidFill>
              <w14:schemeClr w14:val="tx1"/>
            </w14:solidFill>
          </w14:textFill>
        </w:rPr>
        <w:t>（一）</w:t>
      </w: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申报主体</w:t>
      </w:r>
    </w:p>
    <w:p>
      <w:pPr>
        <w:pStyle w:val="10"/>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在本区注册的以推动知识产权发展为目的，并由区知识产权行政主管部门作为业务主管单位的社会团体和其他组织。</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lang w:val="en-US" w:eastAsia="zh-CN"/>
          <w14:textFill>
            <w14:solidFill>
              <w14:schemeClr w14:val="tx1"/>
            </w14:solidFill>
          </w14:textFill>
        </w:rPr>
        <w:t>（二）</w:t>
      </w: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申报条件</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建立完善内部管理制度，有成文的管理制度和知识产权纠纷投诉处理机制并配置专职工作人员不少于5人。</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2.</w:t>
      </w:r>
      <w:r>
        <w:rPr>
          <w:rFonts w:hint="eastAsia" w:ascii="Times New Roman" w:hAnsi="Times New Roman" w:eastAsia="仿宋_GB2312" w:cs="仿宋_GB2312"/>
          <w:color w:val="000000" w:themeColor="text1"/>
          <w:spacing w:val="-6"/>
          <w:kern w:val="0"/>
          <w:sz w:val="32"/>
          <w:szCs w:val="32"/>
          <w:highlight w:val="none"/>
          <w14:textFill>
            <w14:solidFill>
              <w14:schemeClr w14:val="tx1"/>
            </w14:solidFill>
          </w14:textFill>
        </w:rPr>
        <w:t>按时向知识产权主管部门报送工作总结及下一年工作计划</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3.</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举办知识产权类活动不少于5次（包括主办、协办、与有关部门合办的跨行业对接交流、政策解读、知识培训等），单次参加企业不少于10家。或在区内举办知识产权保护专题论坛等大型活动不少于1次，参与人数不少于300人。</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4.</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配合知识产权主管部门开展知识产权纠纷调处或专项行动不少于5次。</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（三）项目数量及资助标准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对同时符合</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以上申报条件</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的相关组织团体，每年给予最高不超过20万元的扶持</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具体立</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项数量和</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实际扶持标准根据项目申报情况及</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区</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财政预算安排确定</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（四）申报材料</w:t>
      </w:r>
    </w:p>
    <w:p>
      <w:pPr>
        <w:pStyle w:val="28"/>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highlight w:val="none"/>
          <w:lang w:eastAsia="zh-CN"/>
          <w14:textFill>
            <w14:solidFill>
              <w14:schemeClr w14:val="tx1"/>
            </w14:solidFill>
          </w14:textFill>
        </w:rPr>
      </w:pPr>
      <w:r>
        <w:rPr>
          <w:rFonts w:hint="eastAsia" w:ascii="Times New Roman" w:hAnsi="Times New Roman" w:eastAsia="仿宋_GB2312" w:cs="仿宋_GB2312"/>
          <w:color w:val="000000" w:themeColor="text1"/>
          <w:kern w:val="0"/>
          <w:sz w:val="32"/>
          <w:highlight w:val="none"/>
          <w14:textFill>
            <w14:solidFill>
              <w14:schemeClr w14:val="tx1"/>
            </w14:solidFill>
          </w14:textFill>
        </w:rPr>
        <w:t>1.广州市海珠区知识产权项目申报书</w:t>
      </w:r>
      <w:r>
        <w:rPr>
          <w:rFonts w:hint="eastAsia" w:ascii="Times New Roman" w:hAnsi="Times New Roman" w:eastAsia="仿宋_GB2312" w:cs="仿宋_GB2312"/>
          <w:color w:val="000000" w:themeColor="text1"/>
          <w:kern w:val="0"/>
          <w:sz w:val="32"/>
          <w:highlight w:val="none"/>
          <w:lang w:eastAsia="zh-CN"/>
          <w14:textFill>
            <w14:solidFill>
              <w14:schemeClr w14:val="tx1"/>
            </w14:solidFill>
          </w14:textFill>
        </w:rPr>
        <w:t>（知识产权社会组织扶持项目）。</w:t>
      </w:r>
    </w:p>
    <w:p>
      <w:pPr>
        <w:pStyle w:val="28"/>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highlight w:val="none"/>
          <w:lang w:eastAsia="zh-CN"/>
          <w14:textFill>
            <w14:solidFill>
              <w14:schemeClr w14:val="tx1"/>
            </w14:solidFill>
          </w14:textFill>
        </w:rPr>
      </w:pPr>
      <w:r>
        <w:rPr>
          <w:rFonts w:hint="eastAsia" w:ascii="Times New Roman" w:hAnsi="Times New Roman" w:eastAsia="仿宋_GB2312" w:cs="仿宋_GB2312"/>
          <w:color w:val="000000" w:themeColor="text1"/>
          <w:kern w:val="0"/>
          <w:sz w:val="32"/>
          <w:highlight w:val="none"/>
          <w:lang w:val="en-US" w:eastAsia="zh-CN"/>
          <w14:textFill>
            <w14:solidFill>
              <w14:schemeClr w14:val="tx1"/>
            </w14:solidFill>
          </w14:textFill>
        </w:rPr>
        <w:t>2.</w:t>
      </w:r>
      <w:r>
        <w:rPr>
          <w:rFonts w:hint="eastAsia" w:ascii="Times New Roman" w:hAnsi="Times New Roman" w:eastAsia="仿宋_GB2312" w:cs="仿宋_GB2312"/>
          <w:color w:val="000000" w:themeColor="text1"/>
          <w:kern w:val="0"/>
          <w:sz w:val="32"/>
          <w:highlight w:val="none"/>
          <w14:textFill>
            <w14:solidFill>
              <w14:schemeClr w14:val="tx1"/>
            </w14:solidFill>
          </w14:textFill>
        </w:rPr>
        <w:t>社会团体</w:t>
      </w:r>
      <w:r>
        <w:rPr>
          <w:rFonts w:hint="eastAsia" w:ascii="Times New Roman" w:hAnsi="Times New Roman" w:eastAsia="仿宋_GB2312" w:cs="仿宋_GB2312"/>
          <w:color w:val="000000" w:themeColor="text1"/>
          <w:kern w:val="0"/>
          <w:sz w:val="32"/>
          <w:highlight w:val="none"/>
          <w:lang w:eastAsia="zh-CN"/>
          <w14:textFill>
            <w14:solidFill>
              <w14:schemeClr w14:val="tx1"/>
            </w14:solidFill>
          </w14:textFill>
        </w:rPr>
        <w:t>和其他组织</w:t>
      </w:r>
      <w:r>
        <w:rPr>
          <w:rFonts w:hint="eastAsia" w:ascii="Times New Roman" w:hAnsi="Times New Roman" w:eastAsia="仿宋_GB2312" w:cs="仿宋_GB2312"/>
          <w:color w:val="000000" w:themeColor="text1"/>
          <w:kern w:val="0"/>
          <w:sz w:val="32"/>
          <w:highlight w:val="none"/>
          <w14:textFill>
            <w14:solidFill>
              <w14:schemeClr w14:val="tx1"/>
            </w14:solidFill>
          </w14:textFill>
        </w:rPr>
        <w:t>法人登记证书</w:t>
      </w:r>
      <w:r>
        <w:rPr>
          <w:rFonts w:hint="eastAsia" w:ascii="Times New Roman" w:hAnsi="Times New Roman" w:eastAsia="仿宋_GB2312" w:cs="仿宋_GB2312"/>
          <w:color w:val="000000" w:themeColor="text1"/>
          <w:kern w:val="0"/>
          <w:sz w:val="32"/>
          <w:highlight w:val="none"/>
          <w:lang w:eastAsia="zh-CN"/>
          <w14:textFill>
            <w14:solidFill>
              <w14:schemeClr w14:val="tx1"/>
            </w14:solidFill>
          </w14:textFill>
        </w:rPr>
        <w:t>。</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3.</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银行开户材料或单位基本存款账户信息。</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4.专职人员社保缴纳记录（复印件加盖单位公章）</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5.社会组织内部运营管理情况及管理制度文件（复印件加盖单位公章）</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6.年度工作报告及下年度工作计划（加盖单位公章）</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7.年度举办知识产权类活动的清单及相关证明材料（包括但不限于活动方案、活动照片、签到表、新闻报道等）</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8.开展知识产权纠纷调处或专项行动相关证明材料（包括但不限于工作照片、调处案件材料等）</w:t>
      </w:r>
    </w:p>
    <w:p>
      <w:pPr>
        <w:pStyle w:val="2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r>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t>七、知识产权重大活动扶持项目</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（一）申报主体</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596"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spacing w:val="-11"/>
          <w:kern w:val="0"/>
          <w:sz w:val="32"/>
          <w:szCs w:val="32"/>
          <w:highlight w:val="none"/>
          <w:lang w:val="en-US" w:eastAsia="zh-CN" w:bidi="ar-SA"/>
          <w14:textFill>
            <w14:solidFill>
              <w14:schemeClr w14:val="tx1"/>
            </w14:solidFill>
          </w14:textFill>
        </w:rPr>
        <w:t>在海珠从事经营活动的企业、事业单位、社会团体、行业协会等</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（二）申报条件</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申报主体拥有</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全国性、国际性</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知识产权活动的组织能力，对统筹组织</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大型知识产权</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活动具有丰富的经验。</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2.申报单位于2023年1月1日至2023年12月31日期间，在海珠成功举办全国性、国际性知识产权论坛或其他全国性、国际性知识产权活动，形成良好的社会影响。</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3.所办国际性论坛或其他国际性知识产权活动，需满足：与会人员来自5个以上国家或地区（不含港、澳、台）或国际性组</w:t>
      </w:r>
      <w:r>
        <w:rPr>
          <w:rFonts w:hint="eastAsia" w:ascii="Times New Roman" w:hAnsi="Times New Roman" w:eastAsia="仿宋_GB2312" w:cs="仿宋_GB2312"/>
          <w:color w:val="000000" w:themeColor="text1"/>
          <w:spacing w:val="-6"/>
          <w:kern w:val="0"/>
          <w:sz w:val="32"/>
          <w:szCs w:val="32"/>
          <w:highlight w:val="none"/>
          <w:lang w:val="en-US" w:eastAsia="zh-CN"/>
          <w14:textFill>
            <w14:solidFill>
              <w14:schemeClr w14:val="tx1"/>
            </w14:solidFill>
          </w14:textFill>
        </w:rPr>
        <w:t>织、与会人数200人（含）以上、外国与会人士占20%（含）以上</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4.所办全国性知识产权论坛或其他全国性知识产权活动，需满足：</w:t>
      </w:r>
      <w:r>
        <w:rPr>
          <w:rFonts w:hint="eastAsia" w:ascii="Times New Roman" w:hAnsi="Times New Roman" w:eastAsia="仿宋_GB2312" w:cs="仿宋_GB2312"/>
          <w:color w:val="000000" w:themeColor="text1"/>
          <w:kern w:val="0"/>
          <w:sz w:val="32"/>
          <w:szCs w:val="32"/>
          <w:highlight w:val="none"/>
          <w:u w:val="none"/>
          <w:lang w:val="en-US" w:eastAsia="zh-CN"/>
          <w14:textFill>
            <w14:solidFill>
              <w14:schemeClr w14:val="tx1"/>
            </w14:solidFill>
          </w14:textFill>
        </w:rPr>
        <w:t>参会人员达到300人（含）以上，参加活动单位不少于</w:t>
      </w:r>
      <w:r>
        <w:rPr>
          <w:rFonts w:hint="eastAsia" w:ascii="Times New Roman" w:hAnsi="Times New Roman" w:eastAsia="仿宋_GB2312" w:cs="仿宋_GB2312"/>
          <w:color w:val="000000" w:themeColor="text1"/>
          <w:spacing w:val="-11"/>
          <w:kern w:val="0"/>
          <w:sz w:val="32"/>
          <w:szCs w:val="32"/>
          <w:highlight w:val="none"/>
          <w:u w:val="none"/>
          <w:lang w:val="en-US" w:eastAsia="zh-CN"/>
          <w14:textFill>
            <w14:solidFill>
              <w14:schemeClr w14:val="tx1"/>
            </w14:solidFill>
          </w14:textFill>
        </w:rPr>
        <w:t>80家，活动组织架构中有国家一级商协会和学会学术研究机构参与</w:t>
      </w:r>
      <w:r>
        <w:rPr>
          <w:rFonts w:hint="eastAsia" w:ascii="Times New Roman" w:hAnsi="Times New Roman" w:eastAsia="仿宋_GB2312" w:cs="仿宋_GB2312"/>
          <w:color w:val="000000" w:themeColor="text1"/>
          <w:kern w:val="0"/>
          <w:sz w:val="32"/>
          <w:szCs w:val="32"/>
          <w:highlight w:val="none"/>
          <w:u w:val="none"/>
          <w:lang w:val="en-US" w:eastAsia="zh-CN"/>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5.两家或两家以上单位联合举办活动且都符合本项目申报条件的，</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申报人须提交</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其他</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联合举办人同意指定由申报人申报</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的声明</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（加盖公章）。</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（三）项目数量及资助标准</w:t>
      </w:r>
    </w:p>
    <w:p>
      <w:pPr>
        <w:pStyle w:val="24"/>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在海珠成功举办</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的</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全国性、国际性知识产权论坛或其他全国性、国际性知识产权活动，每年给予举办方不超过30万元的一次性扶持。本项扶持每年总额不超过60万元。具体立项数量和实际扶持标准根据项目申报情况及区财政预算安排确定。</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（四）申报材料</w:t>
      </w:r>
    </w:p>
    <w:p>
      <w:pPr>
        <w:pStyle w:val="28"/>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highlight w:val="none"/>
          <w:lang w:eastAsia="zh-CN"/>
          <w14:textFill>
            <w14:solidFill>
              <w14:schemeClr w14:val="tx1"/>
            </w14:solidFill>
          </w14:textFill>
        </w:rPr>
      </w:pPr>
      <w:r>
        <w:rPr>
          <w:rFonts w:hint="eastAsia" w:ascii="Times New Roman" w:hAnsi="Times New Roman" w:eastAsia="仿宋_GB2312" w:cs="仿宋_GB2312"/>
          <w:color w:val="000000" w:themeColor="text1"/>
          <w:kern w:val="0"/>
          <w:sz w:val="32"/>
          <w:highlight w:val="none"/>
          <w14:textFill>
            <w14:solidFill>
              <w14:schemeClr w14:val="tx1"/>
            </w14:solidFill>
          </w14:textFill>
        </w:rPr>
        <w:t>1.广州市海珠区知识产权项目申报书</w:t>
      </w:r>
      <w:r>
        <w:rPr>
          <w:rFonts w:hint="eastAsia" w:ascii="Times New Roman" w:hAnsi="Times New Roman" w:eastAsia="仿宋_GB2312" w:cs="仿宋_GB2312"/>
          <w:color w:val="000000" w:themeColor="text1"/>
          <w:kern w:val="0"/>
          <w:sz w:val="32"/>
          <w:highlight w:val="none"/>
          <w:lang w:eastAsia="zh-CN"/>
          <w14:textFill>
            <w14:solidFill>
              <w14:schemeClr w14:val="tx1"/>
            </w14:solidFill>
          </w14:textFill>
        </w:rPr>
        <w:t>（知识产权重大活动扶持项目）。</w:t>
      </w:r>
    </w:p>
    <w:p>
      <w:pPr>
        <w:pStyle w:val="28"/>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highlight w:val="none"/>
          <w:lang w:val="en-US" w:eastAsia="zh-CN"/>
          <w14:textFill>
            <w14:solidFill>
              <w14:schemeClr w14:val="tx1"/>
            </w14:solidFill>
          </w14:textFill>
        </w:rPr>
        <w:t>2.</w:t>
      </w:r>
      <w:r>
        <w:rPr>
          <w:rFonts w:hint="eastAsia" w:ascii="Times New Roman" w:hAnsi="Times New Roman" w:eastAsia="仿宋_GB2312" w:cs="仿宋_GB2312"/>
          <w:color w:val="000000" w:themeColor="text1"/>
          <w:kern w:val="0"/>
          <w:sz w:val="32"/>
          <w:highlight w:val="none"/>
          <w14:textFill>
            <w14:solidFill>
              <w14:schemeClr w14:val="tx1"/>
            </w14:solidFill>
          </w14:textFill>
        </w:rPr>
        <w:t>申报单位营业执照或法人证书（可使用电子证照）</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3.</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银行开户材料或单位基本存款账户信息。</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4.举办活动前履行相关报告手续的证明材料。</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5.活动方案，含组织机构、主题内容、议程安排、实施团队、费用预算、活动通知或邀请函等。</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6.活动成效及相关证明材料，含活动实施内容和效果分析等。</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6.</w:t>
      </w:r>
      <w:r>
        <w:rPr>
          <w:rFonts w:hint="eastAsia" w:ascii="Times New Roman" w:hAnsi="Times New Roman" w:eastAsia="仿宋_GB2312" w:cs="仿宋_GB2312"/>
          <w:color w:val="000000" w:themeColor="text1"/>
          <w:spacing w:val="-11"/>
          <w:kern w:val="0"/>
          <w:sz w:val="32"/>
          <w:szCs w:val="32"/>
          <w:highlight w:val="none"/>
          <w:lang w:val="en-US" w:eastAsia="zh-CN"/>
          <w14:textFill>
            <w14:solidFill>
              <w14:schemeClr w14:val="tx1"/>
            </w14:solidFill>
          </w14:textFill>
        </w:rPr>
        <w:t>参会人员名单（含国别、工作单位、职务、电话等）和报名表</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7.活动现场相关音像视频资料（时长1分钟以内）</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8.申报单位承诺书。</w:t>
      </w:r>
    </w:p>
    <w:p>
      <w:pPr>
        <w:pStyle w:val="21"/>
        <w:keepNext w:val="0"/>
        <w:keepLines w:val="0"/>
        <w:pageBreakBefore w:val="0"/>
        <w:kinsoku/>
        <w:wordWrap/>
        <w:overflowPunct/>
        <w:topLinePunct w:val="0"/>
        <w:autoSpaceDE/>
        <w:autoSpaceDN/>
        <w:bidi w:val="0"/>
        <w:adjustRightInd/>
        <w:snapToGrid/>
        <w:spacing w:beforeAutospacing="0" w:afterAutospacing="0" w:line="540" w:lineRule="exact"/>
        <w:ind w:left="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r>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t>八、专利导航项目</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640" w:firstLineChars="200"/>
        <w:textAlignment w:val="auto"/>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（一）</w:t>
      </w: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申报主体</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640" w:firstLineChars="200"/>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14:textFill>
            <w14:solidFill>
              <w14:schemeClr w14:val="tx1"/>
            </w14:solidFill>
          </w14:textFill>
        </w:rPr>
        <w:t>企事业单位、行业协会、知识产权服务机构以及园区等。</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（二）</w:t>
      </w: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申报条件</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1.</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申报主体应具备相应的服务能力，具备开展知识产权信息分析服务所必须的信息资源、分析工具等软硬件设施，设有知识</w:t>
      </w:r>
      <w:r>
        <w:rPr>
          <w:rFonts w:hint="eastAsia" w:ascii="Times New Roman" w:hAnsi="Times New Roman" w:eastAsia="仿宋_GB2312" w:cs="仿宋_GB2312"/>
          <w:color w:val="000000" w:themeColor="text1"/>
          <w:spacing w:val="-11"/>
          <w:sz w:val="32"/>
          <w:szCs w:val="32"/>
          <w:highlight w:val="none"/>
          <w14:textFill>
            <w14:solidFill>
              <w14:schemeClr w14:val="tx1"/>
            </w14:solidFill>
          </w14:textFill>
        </w:rPr>
        <w:t>产权信息分析业务部门或从事知识产权分析服务的专职人员（团队</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w:t>
      </w:r>
      <w:r>
        <w:rPr>
          <w:rFonts w:hint="eastAsia" w:ascii="Times New Roman" w:hAnsi="Times New Roman" w:eastAsia="仿宋_GB2312" w:cs="仿宋_GB2312"/>
          <w:color w:val="000000" w:themeColor="text1"/>
          <w:sz w:val="32"/>
          <w:szCs w:val="32"/>
          <w:highlight w:val="none"/>
          <w14:textFill>
            <w14:solidFill>
              <w14:schemeClr w14:val="tx1"/>
            </w14:solidFill>
          </w14:textFill>
        </w:rPr>
        <w:t>项目组主要成员应连续在相关产业领域或经济管理领域从业3年以上，具备相关产业领域情报搜集和研究分析能力，掌握知识产权信息分析研究方法。</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3.</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申报主体2023年1月1日至2023年12月31日期间。已完成产业规划、企业研发项目的专利导航服务，</w:t>
      </w:r>
      <w:r>
        <w:rPr>
          <w:rFonts w:hint="eastAsia" w:ascii="Times New Roman" w:hAnsi="Times New Roman" w:eastAsia="仿宋_GB2312" w:cs="仿宋_GB2312"/>
          <w:color w:val="000000" w:themeColor="text1"/>
          <w:sz w:val="32"/>
          <w:szCs w:val="32"/>
          <w14:textFill>
            <w14:solidFill>
              <w14:schemeClr w14:val="tx1"/>
            </w14:solidFill>
          </w14:textFill>
        </w:rPr>
        <w:t>产业规划类导航须为</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海珠区</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战略性新兴支柱产业、新兴优势产业或未来产业且近</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3年来未开展专利导航</w:t>
      </w:r>
      <w:r>
        <w:rPr>
          <w:rFonts w:hint="eastAsia" w:ascii="Times New Roman" w:hAnsi="Times New Roman" w:eastAsia="仿宋_GB2312" w:cs="仿宋_GB2312"/>
          <w:color w:val="000000" w:themeColor="text1"/>
          <w:sz w:val="32"/>
          <w:szCs w:val="32"/>
          <w14:textFill>
            <w14:solidFill>
              <w14:schemeClr w14:val="tx1"/>
            </w14:solidFill>
          </w14:textFill>
        </w:rPr>
        <w:t>的细分领域。</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4.</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专利导航成果在“国家专利导航综合服务平台”（https://www.patentnavi.org.cn/recognition）完成备案，并已在区域产业发展规划、政府投资的重大项目决策、关键核心技术攻关以及其他类型场景中发挥直接作用或取得实际成效。</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5.</w:t>
      </w:r>
      <w:r>
        <w:rPr>
          <w:rFonts w:hint="eastAsia" w:ascii="Times New Roman" w:hAnsi="Times New Roman" w:eastAsia="仿宋_GB2312" w:cs="仿宋_GB2312"/>
          <w:color w:val="000000" w:themeColor="text1"/>
          <w:sz w:val="32"/>
          <w:szCs w:val="32"/>
          <w:highlight w:val="none"/>
          <w14:textFill>
            <w14:solidFill>
              <w14:schemeClr w14:val="tx1"/>
            </w14:solidFill>
          </w14:textFill>
        </w:rPr>
        <w:t>该导航项目未获得各级财政项目立项。</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6.</w:t>
      </w:r>
      <w:r>
        <w:rPr>
          <w:rFonts w:hint="eastAsia" w:ascii="Times New Roman" w:hAnsi="Times New Roman" w:eastAsia="仿宋_GB2312" w:cs="仿宋_GB2312"/>
          <w:color w:val="000000" w:themeColor="text1"/>
          <w:spacing w:val="-11"/>
          <w:sz w:val="32"/>
          <w:szCs w:val="32"/>
          <w:highlight w:val="none"/>
          <w14:textFill>
            <w14:solidFill>
              <w14:schemeClr w14:val="tx1"/>
            </w14:solidFill>
          </w14:textFill>
        </w:rPr>
        <w:t>原则上，同一申报主体年度申报专利导航项目总数不超过</w:t>
      </w:r>
      <w:r>
        <w:rPr>
          <w:rFonts w:hint="eastAsia" w:ascii="Times New Roman" w:hAnsi="Times New Roman" w:eastAsia="仿宋_GB2312" w:cs="仿宋_GB2312"/>
          <w:color w:val="000000" w:themeColor="text1"/>
          <w:spacing w:val="-11"/>
          <w:sz w:val="32"/>
          <w:szCs w:val="32"/>
          <w:highlight w:val="none"/>
          <w:lang w:val="en-US" w:eastAsia="zh-CN"/>
          <w14:textFill>
            <w14:solidFill>
              <w14:schemeClr w14:val="tx1"/>
            </w14:solidFill>
          </w14:textFill>
        </w:rPr>
        <w:t>1</w:t>
      </w:r>
      <w:r>
        <w:rPr>
          <w:rFonts w:hint="eastAsia" w:ascii="Times New Roman" w:hAnsi="Times New Roman" w:eastAsia="仿宋_GB2312" w:cs="仿宋_GB2312"/>
          <w:color w:val="000000" w:themeColor="text1"/>
          <w:spacing w:val="-11"/>
          <w:sz w:val="32"/>
          <w:szCs w:val="32"/>
          <w:highlight w:val="none"/>
          <w14:textFill>
            <w14:solidFill>
              <w14:schemeClr w14:val="tx1"/>
            </w14:solidFill>
          </w14:textFill>
        </w:rPr>
        <w:t>项</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（三）</w:t>
      </w: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项目数量及经费安排</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14:textFill>
            <w14:solidFill>
              <w14:schemeClr w14:val="tx1"/>
            </w14:solidFill>
          </w14:textFill>
        </w:rPr>
        <w:t>根据项目申报情况，经专家评审后择优立项。其中，产业规划类每项扶持金额不超过</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w:t>
      </w:r>
      <w:r>
        <w:rPr>
          <w:rFonts w:hint="eastAsia" w:ascii="Times New Roman" w:hAnsi="Times New Roman" w:eastAsia="仿宋_GB2312" w:cs="仿宋_GB2312"/>
          <w:color w:val="000000" w:themeColor="text1"/>
          <w:sz w:val="32"/>
          <w:szCs w:val="32"/>
          <w:highlight w:val="none"/>
          <w14:textFill>
            <w14:solidFill>
              <w14:schemeClr w14:val="tx1"/>
            </w14:solidFill>
          </w14:textFill>
        </w:rPr>
        <w:t>0万元；研发类每项扶持金额不超过5万元。</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项</w:t>
      </w:r>
      <w:r>
        <w:rPr>
          <w:rFonts w:hint="eastAsia" w:ascii="Times New Roman" w:hAnsi="Times New Roman" w:eastAsia="仿宋_GB2312" w:cs="仿宋_GB2312"/>
          <w:color w:val="000000" w:themeColor="text1"/>
          <w:sz w:val="32"/>
          <w:szCs w:val="32"/>
          <w14:textFill>
            <w14:solidFill>
              <w14:schemeClr w14:val="tx1"/>
            </w14:solidFill>
          </w14:textFill>
        </w:rPr>
        <w:t>目立项数量根据</w:t>
      </w:r>
      <w:r>
        <w:rPr>
          <w:rFonts w:hint="eastAsia" w:ascii="Times New Roman" w:hAnsi="Times New Roman" w:eastAsia="仿宋_GB2312" w:cs="仿宋_GB2312"/>
          <w:color w:val="000000" w:themeColor="text1"/>
          <w:sz w:val="32"/>
          <w:szCs w:val="32"/>
          <w:lang w:eastAsia="zh-CN"/>
          <w14:textFill>
            <w14:solidFill>
              <w14:schemeClr w14:val="tx1"/>
            </w14:solidFill>
          </w14:textFill>
        </w:rPr>
        <w:t>项目</w:t>
      </w:r>
      <w:r>
        <w:rPr>
          <w:rFonts w:hint="eastAsia" w:ascii="Times New Roman" w:hAnsi="Times New Roman" w:eastAsia="仿宋_GB2312" w:cs="仿宋_GB2312"/>
          <w:color w:val="000000" w:themeColor="text1"/>
          <w:sz w:val="32"/>
          <w:szCs w:val="32"/>
          <w14:textFill>
            <w14:solidFill>
              <w14:schemeClr w14:val="tx1"/>
            </w14:solidFill>
          </w14:textFill>
        </w:rPr>
        <w:t>申报</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情况和财政资金</w:t>
      </w:r>
      <w:r>
        <w:rPr>
          <w:rFonts w:hint="eastAsia" w:ascii="Times New Roman" w:hAnsi="Times New Roman" w:eastAsia="仿宋_GB2312" w:cs="仿宋_GB2312"/>
          <w:color w:val="000000" w:themeColor="text1"/>
          <w:sz w:val="32"/>
          <w:szCs w:val="32"/>
          <w14:textFill>
            <w14:solidFill>
              <w14:schemeClr w14:val="tx1"/>
            </w14:solidFill>
          </w14:textFill>
        </w:rPr>
        <w:t>情况确定</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lang w:eastAsia="zh-CN"/>
          <w14:textFill>
            <w14:solidFill>
              <w14:schemeClr w14:val="tx1"/>
            </w14:solidFill>
          </w14:textFill>
        </w:rPr>
        <w:t>本</w:t>
      </w:r>
      <w:r>
        <w:rPr>
          <w:rFonts w:hint="eastAsia" w:ascii="Times New Roman" w:hAnsi="Times New Roman" w:eastAsia="仿宋_GB2312" w:cs="仿宋_GB2312"/>
          <w:b w:val="0"/>
          <w:bCs w:val="0"/>
          <w:color w:val="000000" w:themeColor="text1"/>
          <w:sz w:val="32"/>
          <w:szCs w:val="32"/>
          <w:highlight w:val="none"/>
          <w14:textFill>
            <w14:solidFill>
              <w14:schemeClr w14:val="tx1"/>
            </w14:solidFill>
          </w14:textFill>
        </w:rPr>
        <w:t>项目资金优先用于支持</w:t>
      </w:r>
      <w:r>
        <w:rPr>
          <w:rFonts w:hint="eastAsia" w:ascii="Times New Roman" w:hAnsi="Times New Roman" w:eastAsia="仿宋_GB2312" w:cs="仿宋_GB2312"/>
          <w:b w:val="0"/>
          <w:bCs w:val="0"/>
          <w:color w:val="000000" w:themeColor="text1"/>
          <w:sz w:val="32"/>
          <w:szCs w:val="32"/>
          <w:highlight w:val="none"/>
          <w:lang w:eastAsia="zh-CN"/>
          <w14:textFill>
            <w14:solidFill>
              <w14:schemeClr w14:val="tx1"/>
            </w14:solidFill>
          </w14:textFill>
        </w:rPr>
        <w:t>产业规划类导航项目。</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（四）</w:t>
      </w: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申报材料</w:t>
      </w:r>
    </w:p>
    <w:p>
      <w:pPr>
        <w:pStyle w:val="2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14:textFill>
            <w14:solidFill>
              <w14:schemeClr w14:val="tx1"/>
            </w14:solidFill>
          </w14:textFill>
        </w:rPr>
        <w:t>本项目申报材料除有特别要求外，统一提供原件的彩色PDF格式扫描件。</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1.</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广州市海珠区知识产权项目申报书（</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专利导航项目</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申报主体申报专利导航项目的业绩成果材料（包括专利导航报告、专利导航报告运用情况材料等）。</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3.</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专利导航成果在“国家专利导航综合服务平台”备案截图。</w:t>
      </w:r>
    </w:p>
    <w:p>
      <w:pPr>
        <w:pStyle w:val="2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4.</w:t>
      </w:r>
      <w:r>
        <w:rPr>
          <w:rFonts w:hint="eastAsia" w:ascii="Times New Roman" w:hAnsi="Times New Roman" w:eastAsia="仿宋_GB2312" w:cs="仿宋_GB2312"/>
          <w:color w:val="000000" w:themeColor="text1"/>
          <w:sz w:val="32"/>
          <w:szCs w:val="32"/>
          <w:highlight w:val="none"/>
          <w14:textFill>
            <w14:solidFill>
              <w14:schemeClr w14:val="tx1"/>
            </w14:solidFill>
          </w14:textFill>
        </w:rPr>
        <w:t>银行开户材料或单位基本存款账户信息。</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5.</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申报单位营业执照或法人证书（可使用电子证照）。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i w:val="0"/>
          <w:iCs w:val="0"/>
          <w:caps w:val="0"/>
          <w:color w:val="000000" w:themeColor="text1"/>
          <w:spacing w:val="0"/>
          <w:kern w:val="2"/>
          <w:sz w:val="32"/>
          <w:szCs w:val="32"/>
          <w:highlight w:val="none"/>
          <w:u w:val="none"/>
          <w:shd w:val="clear" w:color="auto" w:fill="auto"/>
          <w:vertAlign w:val="baseline"/>
          <w:lang w:val="en-US" w:eastAsia="zh-CN" w:bidi="ar"/>
          <w14:textFill>
            <w14:solidFill>
              <w14:schemeClr w14:val="tx1"/>
            </w14:solidFill>
          </w14:textFill>
        </w:rPr>
      </w:pPr>
    </w:p>
    <w:p>
      <w:pPr>
        <w:keepNext w:val="0"/>
        <w:keepLines w:val="0"/>
        <w:pageBreakBefore w:val="0"/>
        <w:widowControl/>
        <w:kinsoku/>
        <w:wordWrap/>
        <w:overflowPunct/>
        <w:topLinePunct w:val="0"/>
        <w:bidi w:val="0"/>
        <w:adjustRightInd/>
        <w:snapToGrid/>
        <w:spacing w:beforeAutospacing="0" w:afterAutospacing="0" w:line="560" w:lineRule="exact"/>
        <w:ind w:left="0" w:firstLine="640" w:firstLineChars="200"/>
        <w:jc w:val="center"/>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center"/>
        <w:textAlignment w:val="auto"/>
        <w:rPr>
          <w:rFonts w:hint="eastAsia" w:ascii="黑体" w:hAnsi="黑体" w:eastAsia="黑体" w:cs="黑体"/>
          <w:b w:val="0"/>
          <w:bCs w:val="0"/>
          <w:color w:val="auto"/>
          <w:sz w:val="32"/>
          <w:szCs w:val="32"/>
          <w:highlight w:val="none"/>
          <w:u w:val="none"/>
        </w:rPr>
      </w:pPr>
      <w:r>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t>九、知识产权人才培育</w:t>
      </w:r>
      <w:r>
        <w:rPr>
          <w:rFonts w:hint="eastAsia" w:ascii="黑体" w:hAnsi="黑体" w:eastAsia="黑体" w:cs="黑体"/>
          <w:b w:val="0"/>
          <w:bCs w:val="0"/>
          <w:color w:val="auto"/>
          <w:sz w:val="32"/>
          <w:szCs w:val="32"/>
          <w:highlight w:val="none"/>
          <w:u w:val="none"/>
        </w:rPr>
        <w:t>项目</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lang w:eastAsia="zh-CN"/>
          <w14:textFill>
            <w14:solidFill>
              <w14:schemeClr w14:val="tx1"/>
            </w14:solidFill>
          </w14:textFill>
        </w:rPr>
        <w:t>（一）</w:t>
      </w: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申报主体</w:t>
      </w:r>
    </w:p>
    <w:p>
      <w:pPr>
        <w:pStyle w:val="2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在</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海珠</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区从事经营活动的</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具有独立法人资格、具有《专利代理机构执业许可证》的专利代理机构（含律师事务所）。</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lang w:eastAsia="zh-CN"/>
          <w14:textFill>
            <w14:solidFill>
              <w14:schemeClr w14:val="tx1"/>
            </w14:solidFill>
          </w14:textFill>
        </w:rPr>
        <w:t>（二）</w:t>
      </w: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申报条件</w:t>
      </w:r>
    </w:p>
    <w:p>
      <w:pPr>
        <w:pStyle w:val="2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截至</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申报时间，</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申报主体</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专利代理机构未被列入经营异常名录或撤销。</w:t>
      </w:r>
    </w:p>
    <w:p>
      <w:pPr>
        <w:pStyle w:val="2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2.</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2023年1月1日至2023年12月31日期间，专利代理机构</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通过国家知识产权专利代理管理系统</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为本机构的专利代理师完成首次执业备案的。</w:t>
      </w:r>
    </w:p>
    <w:p>
      <w:pPr>
        <w:pStyle w:val="25"/>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3.</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专利代理机构已与专利代理师签订劳动合同，合同期限2年以上，</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已</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在</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海珠区</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连续缴纳社保6个月以上，且申请本条规定的</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扶持</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时该专利代理师仍在职。</w:t>
      </w:r>
    </w:p>
    <w:p>
      <w:pPr>
        <w:pStyle w:val="25"/>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4.</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申报主体</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具有专利代理培训基础和经验，熟悉专利代理行业发展状况，了解专利代理人才需求，能持续积极组织开展专利代理人才培育和引进工作。</w:t>
      </w: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lang w:eastAsia="zh-CN"/>
          <w14:textFill>
            <w14:solidFill>
              <w14:schemeClr w14:val="tx1"/>
            </w14:solidFill>
          </w14:textFill>
        </w:rPr>
        <w:t>（三）</w:t>
      </w: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项目数量和经费安排</w:t>
      </w:r>
    </w:p>
    <w:p>
      <w:pPr>
        <w:pStyle w:val="25"/>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对完成专利代理师首次执业备案的专利代理机构，</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按照</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不超过</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5000</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元/人的标准给予扶持，专利代理机构应将不低于50%的资金奖励给首次执业的专利代理师。</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具体立项数量和</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实际扶持标准根据项目申报情况及</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区</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财政预算安排确定。</w:t>
      </w: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lang w:eastAsia="zh-CN"/>
          <w14:textFill>
            <w14:solidFill>
              <w14:schemeClr w14:val="tx1"/>
            </w14:solidFill>
          </w14:textFill>
        </w:rPr>
        <w:t>（四）</w:t>
      </w: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申报材料</w:t>
      </w:r>
    </w:p>
    <w:p>
      <w:pPr>
        <w:pStyle w:val="25"/>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本项目</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申报材料除有特别要求外，统一提供原件的彩色</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PDF</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格式扫描件。</w:t>
      </w:r>
    </w:p>
    <w:p>
      <w:pPr>
        <w:pStyle w:val="25"/>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Times New Roman" w:hAnsi="Times New Roman" w:eastAsia="仿宋_GB2312" w:cs="仿宋_GB2312"/>
          <w:b w:val="0"/>
          <w:bCs w:val="0"/>
          <w:color w:val="000000" w:themeColor="text1"/>
          <w:spacing w:val="-11"/>
          <w:kern w:val="0"/>
          <w:sz w:val="32"/>
          <w:szCs w:val="32"/>
          <w:highlight w:val="none"/>
          <w:u w:val="none"/>
          <w14:textFill>
            <w14:solidFill>
              <w14:schemeClr w14:val="tx1"/>
            </w14:solidFill>
          </w14:textFill>
        </w:rPr>
        <w:t>广州市海珠区知识产权项目申报书（</w:t>
      </w:r>
      <w:r>
        <w:rPr>
          <w:rFonts w:hint="eastAsia" w:ascii="Times New Roman" w:hAnsi="Times New Roman" w:eastAsia="仿宋_GB2312" w:cs="仿宋_GB2312"/>
          <w:b w:val="0"/>
          <w:bCs w:val="0"/>
          <w:color w:val="000000" w:themeColor="text1"/>
          <w:spacing w:val="-11"/>
          <w:kern w:val="0"/>
          <w:sz w:val="32"/>
          <w:szCs w:val="32"/>
          <w:highlight w:val="none"/>
          <w:u w:val="none"/>
          <w:lang w:eastAsia="zh-CN"/>
          <w14:textFill>
            <w14:solidFill>
              <w14:schemeClr w14:val="tx1"/>
            </w14:solidFill>
          </w14:textFill>
        </w:rPr>
        <w:t>知识产权人才培育项目</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u w:val="none"/>
          <w14:textFill>
            <w14:solidFill>
              <w14:schemeClr w14:val="tx1"/>
            </w14:solidFill>
          </w14:textFill>
        </w:rPr>
        <w:t>。</w:t>
      </w:r>
    </w:p>
    <w:p>
      <w:pPr>
        <w:pStyle w:val="25"/>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2.</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完成首次执业备案专利代理师</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清单。</w:t>
      </w:r>
    </w:p>
    <w:p>
      <w:pPr>
        <w:pStyle w:val="25"/>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3.</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相关</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专利代理师的身份证、社保卡正反面扫描件、专利代理师资格证书扫描件。</w:t>
      </w:r>
    </w:p>
    <w:p>
      <w:pPr>
        <w:pStyle w:val="25"/>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4.</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相关</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专利代理师与专利代理机构签订的劳动合同，合同期限为2年以上，6个月以上的连续社保</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材料</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w:t>
      </w:r>
    </w:p>
    <w:p>
      <w:pPr>
        <w:pStyle w:val="25"/>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5.</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通过专利代理管理系统首次执业备案扫描件。</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6.</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银行开户材料或单位基本存款账户信息</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7.申报单位承诺书（加盖公章）。</w:t>
      </w:r>
    </w:p>
    <w:p>
      <w:pPr>
        <w:pStyle w:val="24"/>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8.</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申报单位营业执照</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或法人证书</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可使用</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电子证照）</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center"/>
        <w:textAlignment w:val="auto"/>
        <w:rPr>
          <w:rFonts w:hint="eastAsia" w:ascii="黑体" w:hAnsi="黑体" w:eastAsia="黑体" w:cs="黑体"/>
          <w:bCs/>
          <w:sz w:val="32"/>
          <w:szCs w:val="32"/>
          <w:highlight w:val="none"/>
        </w:rPr>
      </w:pPr>
      <w:r>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t>十、知识产权维权配套项目</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（一）申报主体</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596"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spacing w:val="-11"/>
          <w:kern w:val="0"/>
          <w:sz w:val="32"/>
          <w:szCs w:val="32"/>
          <w:highlight w:val="none"/>
          <w:lang w:val="en-US" w:eastAsia="zh-CN" w:bidi="ar-SA"/>
          <w14:textFill>
            <w14:solidFill>
              <w14:schemeClr w14:val="tx1"/>
            </w14:solidFill>
          </w14:textFill>
        </w:rPr>
        <w:t>具有独立法人资格的企事业单位、</w:t>
      </w:r>
      <w:r>
        <w:rPr>
          <w:rFonts w:hint="eastAsia" w:ascii="Times New Roman" w:hAnsi="Times New Roman" w:eastAsia="仿宋_GB2312" w:cs="仿宋_GB2312"/>
          <w:b w:val="0"/>
          <w:bCs w:val="0"/>
          <w:color w:val="000000" w:themeColor="text1"/>
          <w:spacing w:val="-11"/>
          <w:kern w:val="0"/>
          <w:sz w:val="32"/>
          <w:szCs w:val="32"/>
          <w:highlight w:val="none"/>
          <w:u w:val="none"/>
          <w:lang w:val="en-US" w:eastAsia="zh-CN" w:bidi="ar-SA"/>
          <w14:textFill>
            <w14:solidFill>
              <w14:schemeClr w14:val="tx1"/>
            </w14:solidFill>
          </w14:textFill>
        </w:rPr>
        <w:t>社会团体或其他组织，自然人</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（二）申报条件</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1.申报主体应拥有一定数量的国内外专利、商标、地理标志，做到知识产权管理机构、制度、人员“三落实”，有一定的知识产权维权经费投入。</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2.申报</w:t>
      </w:r>
      <w:r>
        <w:rPr>
          <w:rFonts w:hint="eastAsia" w:ascii="Times New Roman" w:hAnsi="Times New Roman" w:eastAsia="仿宋_GB2312" w:cs="仿宋_GB2312"/>
          <w:color w:val="000000" w:themeColor="text1"/>
          <w:kern w:val="0"/>
          <w:sz w:val="32"/>
          <w:highlight w:val="none"/>
          <w14:textFill>
            <w14:solidFill>
              <w14:schemeClr w14:val="tx1"/>
            </w14:solidFill>
          </w14:textFill>
        </w:rPr>
        <w:t>专利国内维权项目的，应为</w:t>
      </w:r>
      <w:r>
        <w:rPr>
          <w:rFonts w:hint="eastAsia" w:ascii="Times New Roman" w:hAnsi="Times New Roman" w:eastAsia="仿宋_GB2312" w:cs="仿宋_GB2312"/>
          <w:b w:val="0"/>
          <w:bCs w:val="0"/>
          <w:color w:val="000000" w:themeColor="text1"/>
          <w:kern w:val="0"/>
          <w:sz w:val="32"/>
          <w:szCs w:val="32"/>
          <w:highlight w:val="none"/>
          <w:u w:val="none"/>
          <w:lang w:val="en-US" w:eastAsia="zh-CN" w:bidi="ar-SA"/>
          <w14:textFill>
            <w14:solidFill>
              <w14:schemeClr w14:val="tx1"/>
            </w14:solidFill>
          </w14:textFill>
        </w:rPr>
        <w:t>2023</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年度在专利侵权纠纷行政处理</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不含行政调解</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中最终胜诉的请求人，或在专利侵权纠纷民事诉讼中最终胜诉的原告，或在专利侵权纠纷的行政裁决、司法诉讼中成功无效涉案专利的被请求人或被告。</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3.申报</w:t>
      </w:r>
      <w:r>
        <w:rPr>
          <w:rFonts w:hint="eastAsia" w:ascii="Times New Roman" w:hAnsi="Times New Roman" w:eastAsia="仿宋_GB2312" w:cs="仿宋_GB2312"/>
          <w:color w:val="000000" w:themeColor="text1"/>
          <w:kern w:val="0"/>
          <w:sz w:val="32"/>
          <w:highlight w:val="none"/>
          <w14:textFill>
            <w14:solidFill>
              <w14:schemeClr w14:val="tx1"/>
            </w14:solidFill>
          </w14:textFill>
        </w:rPr>
        <w:t>专利涉外维权项目的，应为</w:t>
      </w:r>
      <w:r>
        <w:rPr>
          <w:rFonts w:hint="eastAsia" w:ascii="Times New Roman" w:hAnsi="Times New Roman" w:eastAsia="仿宋_GB2312" w:cs="仿宋_GB2312"/>
          <w:b w:val="0"/>
          <w:bCs w:val="0"/>
          <w:color w:val="000000" w:themeColor="text1"/>
          <w:kern w:val="0"/>
          <w:sz w:val="32"/>
          <w:szCs w:val="32"/>
          <w:highlight w:val="none"/>
          <w:u w:val="none"/>
          <w:lang w:val="en-US" w:eastAsia="zh-CN" w:bidi="ar-SA"/>
          <w14:textFill>
            <w14:solidFill>
              <w14:schemeClr w14:val="tx1"/>
            </w14:solidFill>
          </w14:textFill>
        </w:rPr>
        <w:t>2023</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年度在专利涉外侵权纠纷中，主动维护自身合法权益并最终判（裁）定胜诉的原告或利害关系人；或最终获判（裁）定不侵权的被告或被调查对象。</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4.申报</w:t>
      </w:r>
      <w:r>
        <w:rPr>
          <w:rFonts w:hint="eastAsia" w:ascii="Times New Roman" w:hAnsi="Times New Roman" w:eastAsia="仿宋_GB2312" w:cs="仿宋_GB2312"/>
          <w:color w:val="000000" w:themeColor="text1"/>
          <w:kern w:val="0"/>
          <w:sz w:val="32"/>
          <w:highlight w:val="none"/>
          <w14:textFill>
            <w14:solidFill>
              <w14:schemeClr w14:val="tx1"/>
            </w14:solidFill>
          </w14:textFill>
        </w:rPr>
        <w:t>驰名商标国内维权项目的，申请人的注册商标应经国家知识产权局（原国家工商总局商标局、原国家工商总局商评委）认定为驰名商标，且</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该驰名商标</w:t>
      </w:r>
      <w:r>
        <w:rPr>
          <w:rFonts w:hint="eastAsia" w:ascii="Times New Roman" w:hAnsi="Times New Roman" w:eastAsia="仿宋_GB2312" w:cs="仿宋_GB2312"/>
          <w:color w:val="000000" w:themeColor="text1"/>
          <w:kern w:val="0"/>
          <w:sz w:val="32"/>
          <w:highlight w:val="none"/>
          <w14:textFill>
            <w14:solidFill>
              <w14:schemeClr w14:val="tx1"/>
            </w14:solidFill>
          </w14:textFill>
        </w:rPr>
        <w:t>在</w:t>
      </w:r>
      <w:r>
        <w:rPr>
          <w:rFonts w:hint="eastAsia" w:ascii="Times New Roman" w:hAnsi="Times New Roman" w:eastAsia="仿宋_GB2312" w:cs="仿宋_GB2312"/>
          <w:b w:val="0"/>
          <w:bCs w:val="0"/>
          <w:color w:val="000000" w:themeColor="text1"/>
          <w:kern w:val="0"/>
          <w:sz w:val="32"/>
          <w:szCs w:val="32"/>
          <w:highlight w:val="none"/>
          <w:u w:val="none"/>
          <w:lang w:val="en-US" w:eastAsia="zh-CN" w:bidi="ar-SA"/>
          <w14:textFill>
            <w14:solidFill>
              <w14:schemeClr w14:val="tx1"/>
            </w14:solidFill>
          </w14:textFill>
        </w:rPr>
        <w:t>2023</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年度的</w:t>
      </w:r>
      <w:r>
        <w:rPr>
          <w:rFonts w:hint="eastAsia" w:ascii="Times New Roman" w:hAnsi="Times New Roman" w:eastAsia="仿宋_GB2312" w:cs="仿宋_GB2312"/>
          <w:color w:val="000000" w:themeColor="text1"/>
          <w:kern w:val="0"/>
          <w:sz w:val="32"/>
          <w:highlight w:val="none"/>
          <w14:textFill>
            <w14:solidFill>
              <w14:schemeClr w14:val="tx1"/>
            </w14:solidFill>
          </w14:textFill>
        </w:rPr>
        <w:t>侵权纠纷中行政机关作出</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行政处罚或人民法院最终判（裁）定胜诉</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b w:val="0"/>
          <w:bCs w:val="0"/>
          <w:color w:val="000000" w:themeColor="text1"/>
          <w:kern w:val="0"/>
          <w:highlight w:val="none"/>
          <w14:textFill>
            <w14:solidFill>
              <w14:schemeClr w14:val="tx1"/>
            </w14:solidFill>
          </w14:textFill>
        </w:rPr>
      </w:pPr>
      <w:r>
        <w:rPr>
          <w:rFonts w:hint="eastAsia" w:ascii="Times New Roman" w:hAnsi="Times New Roman" w:eastAsia="仿宋_GB2312" w:cs="仿宋_GB2312"/>
          <w:b w:val="0"/>
          <w:bCs w:val="0"/>
          <w:color w:val="000000" w:themeColor="text1"/>
          <w:kern w:val="0"/>
          <w:highlight w:val="none"/>
          <w14:textFill>
            <w14:solidFill>
              <w14:schemeClr w14:val="tx1"/>
            </w14:solidFill>
          </w14:textFill>
        </w:rPr>
        <w:t>5.申报驰名商标涉外维权项目的，申请人的注册商标应经国家知识产权局（原国家工商总局商标局、原国家工商总局商评委）认定为驰名商标，且在</w:t>
      </w:r>
      <w:r>
        <w:rPr>
          <w:rFonts w:hint="eastAsia" w:ascii="Times New Roman" w:hAnsi="Times New Roman" w:eastAsia="仿宋_GB2312" w:cs="仿宋_GB2312"/>
          <w:b w:val="0"/>
          <w:bCs w:val="0"/>
          <w:color w:val="000000" w:themeColor="text1"/>
          <w:kern w:val="0"/>
          <w:sz w:val="32"/>
          <w:szCs w:val="32"/>
          <w:highlight w:val="none"/>
          <w:u w:val="none"/>
          <w:lang w:val="en-US" w:eastAsia="zh-CN" w:bidi="ar-SA"/>
          <w14:textFill>
            <w14:solidFill>
              <w14:schemeClr w14:val="tx1"/>
            </w14:solidFill>
          </w14:textFill>
        </w:rPr>
        <w:t>2023</w:t>
      </w:r>
      <w:r>
        <w:rPr>
          <w:rFonts w:hint="eastAsia" w:ascii="Times New Roman" w:hAnsi="Times New Roman" w:eastAsia="仿宋_GB2312" w:cs="仿宋_GB2312"/>
          <w:b w:val="0"/>
          <w:bCs w:val="0"/>
          <w:color w:val="000000" w:themeColor="text1"/>
          <w:kern w:val="0"/>
          <w:highlight w:val="none"/>
          <w14:textFill>
            <w14:solidFill>
              <w14:schemeClr w14:val="tx1"/>
            </w14:solidFill>
          </w14:textFill>
        </w:rPr>
        <w:t>年度该驰名商标的涉外侵权纠纷中最终判（裁）定胜诉，或最终获判（裁）定不侵权。</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6.申报</w:t>
      </w:r>
      <w:r>
        <w:rPr>
          <w:rFonts w:hint="eastAsia" w:ascii="Times New Roman" w:hAnsi="Times New Roman" w:eastAsia="仿宋_GB2312" w:cs="仿宋_GB2312"/>
          <w:color w:val="000000" w:themeColor="text1"/>
          <w:kern w:val="0"/>
          <w:sz w:val="32"/>
          <w:highlight w:val="none"/>
          <w14:textFill>
            <w14:solidFill>
              <w14:schemeClr w14:val="tx1"/>
            </w14:solidFill>
          </w14:textFill>
        </w:rPr>
        <w:t>地理标志</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国内</w:t>
      </w:r>
      <w:r>
        <w:rPr>
          <w:rFonts w:hint="eastAsia" w:ascii="Times New Roman" w:hAnsi="Times New Roman" w:eastAsia="仿宋_GB2312" w:cs="仿宋_GB2312"/>
          <w:color w:val="000000" w:themeColor="text1"/>
          <w:kern w:val="0"/>
          <w:sz w:val="32"/>
          <w:highlight w:val="none"/>
          <w14:textFill>
            <w14:solidFill>
              <w14:schemeClr w14:val="tx1"/>
            </w14:solidFill>
          </w14:textFill>
        </w:rPr>
        <w:t>维权项目的，申请人的</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地理标志应已注册为集体商标或证明商标，且</w:t>
      </w:r>
      <w:r>
        <w:rPr>
          <w:rFonts w:hint="eastAsia" w:ascii="Times New Roman" w:hAnsi="Times New Roman" w:eastAsia="仿宋_GB2312" w:cs="仿宋_GB2312"/>
          <w:color w:val="000000" w:themeColor="text1"/>
          <w:kern w:val="0"/>
          <w:sz w:val="32"/>
          <w:highlight w:val="none"/>
          <w14:textFill>
            <w14:solidFill>
              <w14:schemeClr w14:val="tx1"/>
            </w14:solidFill>
          </w14:textFill>
        </w:rPr>
        <w:t>在</w:t>
      </w:r>
      <w:r>
        <w:rPr>
          <w:rFonts w:hint="eastAsia" w:ascii="Times New Roman" w:hAnsi="Times New Roman" w:eastAsia="仿宋_GB2312" w:cs="仿宋_GB2312"/>
          <w:b w:val="0"/>
          <w:bCs w:val="0"/>
          <w:color w:val="000000" w:themeColor="text1"/>
          <w:kern w:val="0"/>
          <w:sz w:val="32"/>
          <w:szCs w:val="32"/>
          <w:highlight w:val="none"/>
          <w:u w:val="none"/>
          <w:lang w:val="en-US" w:eastAsia="zh-CN" w:bidi="ar-SA"/>
          <w14:textFill>
            <w14:solidFill>
              <w14:schemeClr w14:val="tx1"/>
            </w14:solidFill>
          </w14:textFill>
        </w:rPr>
        <w:t>2023</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年度该地理标志的</w:t>
      </w:r>
      <w:r>
        <w:rPr>
          <w:rFonts w:hint="eastAsia" w:ascii="Times New Roman" w:hAnsi="Times New Roman" w:eastAsia="仿宋_GB2312" w:cs="仿宋_GB2312"/>
          <w:color w:val="000000" w:themeColor="text1"/>
          <w:kern w:val="0"/>
          <w:sz w:val="32"/>
          <w:highlight w:val="none"/>
          <w14:textFill>
            <w14:solidFill>
              <w14:schemeClr w14:val="tx1"/>
            </w14:solidFill>
          </w14:textFill>
        </w:rPr>
        <w:t>侵权纠纷中行政机关作出</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行政处罚或人民法院最终判（裁）定胜诉。</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b w:val="0"/>
          <w:bCs w:val="0"/>
          <w:color w:val="000000" w:themeColor="text1"/>
          <w:kern w:val="0"/>
          <w:highlight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14:textFill>
            <w14:solidFill>
              <w14:schemeClr w14:val="tx1"/>
            </w14:solidFill>
          </w14:textFill>
        </w:rPr>
        <w:t>7.申报</w:t>
      </w:r>
      <w:r>
        <w:rPr>
          <w:rFonts w:hint="eastAsia" w:ascii="Times New Roman" w:hAnsi="Times New Roman" w:eastAsia="仿宋_GB2312" w:cs="仿宋_GB2312"/>
          <w:b w:val="0"/>
          <w:bCs w:val="0"/>
          <w:color w:val="000000" w:themeColor="text1"/>
          <w:kern w:val="0"/>
          <w:sz w:val="32"/>
          <w:highlight w:val="none"/>
          <w14:textFill>
            <w14:solidFill>
              <w14:schemeClr w14:val="tx1"/>
            </w14:solidFill>
          </w14:textFill>
        </w:rPr>
        <w:t>地理标志</w:t>
      </w:r>
      <w:r>
        <w:rPr>
          <w:rFonts w:hint="eastAsia" w:ascii="Times New Roman" w:hAnsi="Times New Roman" w:eastAsia="仿宋_GB2312" w:cs="仿宋_GB2312"/>
          <w:b w:val="0"/>
          <w:bCs w:val="0"/>
          <w:color w:val="000000" w:themeColor="text1"/>
          <w:kern w:val="0"/>
          <w:sz w:val="32"/>
          <w:szCs w:val="32"/>
          <w:highlight w:val="none"/>
          <w14:textFill>
            <w14:solidFill>
              <w14:schemeClr w14:val="tx1"/>
            </w14:solidFill>
          </w14:textFill>
        </w:rPr>
        <w:t>涉外</w:t>
      </w:r>
      <w:r>
        <w:rPr>
          <w:rFonts w:hint="eastAsia" w:ascii="Times New Roman" w:hAnsi="Times New Roman" w:eastAsia="仿宋_GB2312" w:cs="仿宋_GB2312"/>
          <w:b w:val="0"/>
          <w:bCs w:val="0"/>
          <w:color w:val="000000" w:themeColor="text1"/>
          <w:kern w:val="0"/>
          <w:sz w:val="32"/>
          <w:highlight w:val="none"/>
          <w14:textFill>
            <w14:solidFill>
              <w14:schemeClr w14:val="tx1"/>
            </w14:solidFill>
          </w14:textFill>
        </w:rPr>
        <w:t>维权项目的，申请人的</w:t>
      </w:r>
      <w:r>
        <w:rPr>
          <w:rFonts w:hint="eastAsia" w:ascii="Times New Roman" w:hAnsi="Times New Roman" w:eastAsia="仿宋_GB2312" w:cs="仿宋_GB2312"/>
          <w:b w:val="0"/>
          <w:bCs w:val="0"/>
          <w:color w:val="000000" w:themeColor="text1"/>
          <w:kern w:val="0"/>
          <w:sz w:val="32"/>
          <w:szCs w:val="32"/>
          <w:highlight w:val="none"/>
          <w14:textFill>
            <w14:solidFill>
              <w14:schemeClr w14:val="tx1"/>
            </w14:solidFill>
          </w14:textFill>
        </w:rPr>
        <w:t>地理标志应已注册为集体商标或证明商标，且</w:t>
      </w:r>
      <w:r>
        <w:rPr>
          <w:rFonts w:hint="eastAsia" w:ascii="Times New Roman" w:hAnsi="Times New Roman" w:eastAsia="仿宋_GB2312" w:cs="仿宋_GB2312"/>
          <w:b w:val="0"/>
          <w:bCs w:val="0"/>
          <w:color w:val="000000" w:themeColor="text1"/>
          <w:kern w:val="0"/>
          <w:sz w:val="32"/>
          <w:highlight w:val="none"/>
          <w14:textFill>
            <w14:solidFill>
              <w14:schemeClr w14:val="tx1"/>
            </w14:solidFill>
          </w14:textFill>
        </w:rPr>
        <w:t>在</w:t>
      </w:r>
      <w:r>
        <w:rPr>
          <w:rFonts w:hint="eastAsia" w:ascii="Times New Roman" w:hAnsi="Times New Roman" w:eastAsia="仿宋_GB2312" w:cs="仿宋_GB2312"/>
          <w:b w:val="0"/>
          <w:bCs w:val="0"/>
          <w:color w:val="000000" w:themeColor="text1"/>
          <w:kern w:val="0"/>
          <w:sz w:val="32"/>
          <w:szCs w:val="32"/>
          <w:highlight w:val="none"/>
          <w:u w:val="none"/>
          <w:lang w:val="en-US" w:eastAsia="zh-CN" w:bidi="ar-SA"/>
          <w14:textFill>
            <w14:solidFill>
              <w14:schemeClr w14:val="tx1"/>
            </w14:solidFill>
          </w14:textFill>
        </w:rPr>
        <w:t>2023</w:t>
      </w:r>
      <w:r>
        <w:rPr>
          <w:rFonts w:hint="eastAsia" w:ascii="Times New Roman" w:hAnsi="Times New Roman" w:eastAsia="仿宋_GB2312" w:cs="仿宋_GB2312"/>
          <w:b w:val="0"/>
          <w:bCs w:val="0"/>
          <w:color w:val="000000" w:themeColor="text1"/>
          <w:kern w:val="0"/>
          <w:sz w:val="32"/>
          <w:highlight w:val="none"/>
          <w14:textFill>
            <w14:solidFill>
              <w14:schemeClr w14:val="tx1"/>
            </w14:solidFill>
          </w14:textFill>
        </w:rPr>
        <w:t>年度该地理标志的涉外侵权纠纷中，</w:t>
      </w:r>
      <w:r>
        <w:rPr>
          <w:rFonts w:hint="eastAsia" w:ascii="Times New Roman" w:hAnsi="Times New Roman" w:eastAsia="仿宋_GB2312" w:cs="仿宋_GB2312"/>
          <w:b w:val="0"/>
          <w:bCs w:val="0"/>
          <w:color w:val="000000" w:themeColor="text1"/>
          <w:kern w:val="0"/>
          <w:sz w:val="32"/>
          <w:szCs w:val="32"/>
          <w:highlight w:val="none"/>
          <w14:textFill>
            <w14:solidFill>
              <w14:schemeClr w14:val="tx1"/>
            </w14:solidFill>
          </w14:textFill>
        </w:rPr>
        <w:t>申请人</w:t>
      </w:r>
      <w:r>
        <w:rPr>
          <w:rFonts w:hint="eastAsia" w:ascii="Times New Roman" w:hAnsi="Times New Roman" w:eastAsia="仿宋_GB2312" w:cs="仿宋_GB2312"/>
          <w:b w:val="0"/>
          <w:bCs w:val="0"/>
          <w:color w:val="000000" w:themeColor="text1"/>
          <w:kern w:val="0"/>
          <w:sz w:val="32"/>
          <w:highlight w:val="none"/>
          <w14:textFill>
            <w14:solidFill>
              <w14:schemeClr w14:val="tx1"/>
            </w14:solidFill>
          </w14:textFill>
        </w:rPr>
        <w:t>主动维护自身合法权益并最终判（裁）定胜诉或最终获判（裁）定不侵权。</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b w:val="0"/>
          <w:bCs w:val="0"/>
          <w:color w:val="000000" w:themeColor="text1"/>
          <w:kern w:val="0"/>
          <w:highlight w:val="none"/>
          <w14:textFill>
            <w14:solidFill>
              <w14:schemeClr w14:val="tx1"/>
            </w14:solidFill>
          </w14:textFill>
        </w:rPr>
      </w:pPr>
      <w:r>
        <w:rPr>
          <w:rFonts w:hint="eastAsia" w:ascii="Times New Roman" w:hAnsi="Times New Roman" w:eastAsia="仿宋_GB2312" w:cs="仿宋_GB2312"/>
          <w:b w:val="0"/>
          <w:bCs w:val="0"/>
          <w:color w:val="000000" w:themeColor="text1"/>
          <w:kern w:val="0"/>
          <w:highlight w:val="none"/>
          <w:lang w:val="en-US" w:eastAsia="zh-CN"/>
          <w14:textFill>
            <w14:solidFill>
              <w14:schemeClr w14:val="tx1"/>
            </w14:solidFill>
          </w14:textFill>
        </w:rPr>
        <w:t>8</w:t>
      </w:r>
      <w:r>
        <w:rPr>
          <w:rFonts w:hint="eastAsia" w:ascii="Times New Roman" w:hAnsi="Times New Roman" w:eastAsia="仿宋_GB2312" w:cs="仿宋_GB2312"/>
          <w:b w:val="0"/>
          <w:bCs w:val="0"/>
          <w:color w:val="000000" w:themeColor="text1"/>
          <w:kern w:val="0"/>
          <w:highlight w:val="none"/>
          <w14:textFill>
            <w14:solidFill>
              <w14:schemeClr w14:val="tx1"/>
            </w14:solidFill>
          </w14:textFill>
        </w:rPr>
        <w:t>.</w:t>
      </w:r>
      <w:r>
        <w:rPr>
          <w:rFonts w:hint="eastAsia" w:ascii="Times New Roman" w:hAnsi="Times New Roman" w:eastAsia="仿宋_GB2312" w:cs="仿宋_GB2312"/>
          <w:b w:val="0"/>
          <w:bCs w:val="0"/>
          <w:color w:val="000000" w:themeColor="text1"/>
          <w:spacing w:val="-6"/>
          <w:kern w:val="0"/>
          <w:highlight w:val="none"/>
          <w14:textFill>
            <w14:solidFill>
              <w14:schemeClr w14:val="tx1"/>
            </w14:solidFill>
          </w14:textFill>
        </w:rPr>
        <w:t>申报商标异议维权项目的，应为对初步审定公告的商标依法提出异议并在</w:t>
      </w:r>
      <w:r>
        <w:rPr>
          <w:rFonts w:hint="eastAsia" w:ascii="Times New Roman" w:hAnsi="Times New Roman" w:eastAsia="仿宋_GB2312" w:cs="仿宋_GB2312"/>
          <w:b w:val="0"/>
          <w:bCs w:val="0"/>
          <w:color w:val="000000" w:themeColor="text1"/>
          <w:spacing w:val="-6"/>
          <w:kern w:val="0"/>
          <w:sz w:val="32"/>
          <w:szCs w:val="32"/>
          <w:highlight w:val="none"/>
          <w:u w:val="none"/>
          <w:lang w:val="en-US" w:eastAsia="zh-CN" w:bidi="ar-SA"/>
          <w14:textFill>
            <w14:solidFill>
              <w14:schemeClr w14:val="tx1"/>
            </w14:solidFill>
          </w14:textFill>
        </w:rPr>
        <w:t>2023</w:t>
      </w:r>
      <w:r>
        <w:rPr>
          <w:rFonts w:hint="eastAsia" w:ascii="Times New Roman" w:hAnsi="Times New Roman" w:eastAsia="仿宋_GB2312" w:cs="仿宋_GB2312"/>
          <w:b w:val="0"/>
          <w:bCs w:val="0"/>
          <w:color w:val="000000" w:themeColor="text1"/>
          <w:spacing w:val="-6"/>
          <w:kern w:val="0"/>
          <w:highlight w:val="none"/>
          <w14:textFill>
            <w14:solidFill>
              <w14:schemeClr w14:val="tx1"/>
            </w14:solidFill>
          </w14:textFill>
        </w:rPr>
        <w:t>年度最终胜诉的商标在先权利人或利害关系人</w:t>
      </w:r>
      <w:r>
        <w:rPr>
          <w:rFonts w:hint="eastAsia" w:ascii="Times New Roman" w:hAnsi="Times New Roman" w:eastAsia="仿宋_GB2312" w:cs="仿宋_GB2312"/>
          <w:b w:val="0"/>
          <w:bCs w:val="0"/>
          <w:color w:val="000000" w:themeColor="text1"/>
          <w:kern w:val="0"/>
          <w:highlight w:val="none"/>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b w:val="0"/>
          <w:bCs w:val="0"/>
          <w:color w:val="000000" w:themeColor="text1"/>
          <w:kern w:val="0"/>
          <w:highlight w:val="none"/>
          <w14:textFill>
            <w14:solidFill>
              <w14:schemeClr w14:val="tx1"/>
            </w14:solidFill>
          </w14:textFill>
        </w:rPr>
      </w:pPr>
      <w:r>
        <w:rPr>
          <w:rFonts w:hint="eastAsia" w:ascii="Times New Roman" w:hAnsi="Times New Roman" w:eastAsia="仿宋_GB2312" w:cs="仿宋_GB2312"/>
          <w:b w:val="0"/>
          <w:bCs w:val="0"/>
          <w:color w:val="000000" w:themeColor="text1"/>
          <w:kern w:val="0"/>
          <w:highlight w:val="none"/>
          <w14:textFill>
            <w14:solidFill>
              <w14:schemeClr w14:val="tx1"/>
            </w14:solidFill>
          </w14:textFill>
        </w:rPr>
        <w:t>9.</w:t>
      </w:r>
      <w:r>
        <w:rPr>
          <w:rFonts w:hint="eastAsia" w:ascii="Times New Roman" w:hAnsi="Times New Roman" w:eastAsia="仿宋_GB2312" w:cs="仿宋_GB2312"/>
          <w:b w:val="0"/>
          <w:bCs w:val="0"/>
          <w:color w:val="000000" w:themeColor="text1"/>
          <w:spacing w:val="-11"/>
          <w:kern w:val="0"/>
          <w:highlight w:val="none"/>
          <w14:textFill>
            <w14:solidFill>
              <w14:schemeClr w14:val="tx1"/>
            </w14:solidFill>
          </w14:textFill>
        </w:rPr>
        <w:t>申报商标无效维权项目的，应为对已生效的商标依法提出无效</w:t>
      </w:r>
      <w:r>
        <w:rPr>
          <w:rFonts w:hint="eastAsia" w:ascii="Times New Roman" w:hAnsi="Times New Roman" w:eastAsia="仿宋_GB2312" w:cs="仿宋_GB2312"/>
          <w:b w:val="0"/>
          <w:bCs w:val="0"/>
          <w:color w:val="000000" w:themeColor="text1"/>
          <w:spacing w:val="-6"/>
          <w:kern w:val="0"/>
          <w:highlight w:val="none"/>
          <w14:textFill>
            <w14:solidFill>
              <w14:schemeClr w14:val="tx1"/>
            </w14:solidFill>
          </w14:textFill>
        </w:rPr>
        <w:t>宣告申请并在</w:t>
      </w:r>
      <w:r>
        <w:rPr>
          <w:rFonts w:hint="eastAsia" w:ascii="Times New Roman" w:hAnsi="Times New Roman" w:eastAsia="仿宋_GB2312" w:cs="仿宋_GB2312"/>
          <w:b w:val="0"/>
          <w:bCs w:val="0"/>
          <w:color w:val="000000" w:themeColor="text1"/>
          <w:spacing w:val="-6"/>
          <w:kern w:val="0"/>
          <w:sz w:val="32"/>
          <w:szCs w:val="32"/>
          <w:highlight w:val="none"/>
          <w:u w:val="none"/>
          <w:lang w:val="en-US" w:eastAsia="zh-CN" w:bidi="ar-SA"/>
          <w14:textFill>
            <w14:solidFill>
              <w14:schemeClr w14:val="tx1"/>
            </w14:solidFill>
          </w14:textFill>
        </w:rPr>
        <w:t>2023</w:t>
      </w:r>
      <w:r>
        <w:rPr>
          <w:rFonts w:hint="eastAsia" w:ascii="Times New Roman" w:hAnsi="Times New Roman" w:eastAsia="仿宋_GB2312" w:cs="仿宋_GB2312"/>
          <w:b w:val="0"/>
          <w:bCs w:val="0"/>
          <w:color w:val="000000" w:themeColor="text1"/>
          <w:spacing w:val="-6"/>
          <w:kern w:val="0"/>
          <w:highlight w:val="none"/>
          <w14:textFill>
            <w14:solidFill>
              <w14:schemeClr w14:val="tx1"/>
            </w14:solidFill>
          </w14:textFill>
        </w:rPr>
        <w:t>年度最终胜诉的商标在先权利人或利害关系人</w:t>
      </w:r>
      <w:r>
        <w:rPr>
          <w:rFonts w:hint="eastAsia" w:ascii="Times New Roman" w:hAnsi="Times New Roman" w:eastAsia="仿宋_GB2312" w:cs="仿宋_GB2312"/>
          <w:b w:val="0"/>
          <w:bCs w:val="0"/>
          <w:color w:val="000000" w:themeColor="text1"/>
          <w:kern w:val="0"/>
          <w:highlight w:val="none"/>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lang w:val="en-US" w:eastAsia="zh-CN"/>
          <w14:textFill>
            <w14:solidFill>
              <w14:schemeClr w14:val="tx1"/>
            </w14:solidFill>
          </w14:textFill>
        </w:rPr>
        <w:t>10、申报商业秘密国内维权项目的，</w:t>
      </w:r>
      <w:r>
        <w:rPr>
          <w:rFonts w:hint="eastAsia" w:ascii="Times New Roman" w:hAnsi="Times New Roman" w:eastAsia="仿宋_GB2312" w:cs="仿宋_GB2312"/>
          <w:color w:val="000000" w:themeColor="text1"/>
          <w:kern w:val="0"/>
          <w:sz w:val="32"/>
          <w:highlight w:val="none"/>
          <w14:textFill>
            <w14:solidFill>
              <w14:schemeClr w14:val="tx1"/>
            </w14:solidFill>
          </w14:textFill>
        </w:rPr>
        <w:t>申请人</w:t>
      </w:r>
      <w:r>
        <w:rPr>
          <w:rFonts w:hint="eastAsia" w:ascii="Times New Roman" w:hAnsi="Times New Roman" w:eastAsia="仿宋_GB2312" w:cs="仿宋_GB2312"/>
          <w:color w:val="000000" w:themeColor="text1"/>
          <w:kern w:val="0"/>
          <w:sz w:val="32"/>
          <w:highlight w:val="none"/>
          <w:lang w:eastAsia="zh-CN"/>
          <w14:textFill>
            <w14:solidFill>
              <w14:schemeClr w14:val="tx1"/>
            </w14:solidFill>
          </w14:textFill>
        </w:rPr>
        <w:t>应对侵犯自身独立拥有的商业秘密行为依法发起维权行动，并在</w:t>
      </w:r>
      <w:r>
        <w:rPr>
          <w:rFonts w:hint="eastAsia" w:ascii="Times New Roman" w:hAnsi="Times New Roman" w:eastAsia="仿宋_GB2312" w:cs="仿宋_GB2312"/>
          <w:b w:val="0"/>
          <w:bCs w:val="0"/>
          <w:color w:val="000000" w:themeColor="text1"/>
          <w:kern w:val="0"/>
          <w:sz w:val="32"/>
          <w:szCs w:val="32"/>
          <w:highlight w:val="none"/>
          <w:u w:val="none"/>
          <w:lang w:val="en-US" w:eastAsia="zh-CN" w:bidi="ar-SA"/>
          <w14:textFill>
            <w14:solidFill>
              <w14:schemeClr w14:val="tx1"/>
            </w14:solidFill>
          </w14:textFill>
        </w:rPr>
        <w:t>2023</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年度</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商业秘密</w:t>
      </w:r>
      <w:r>
        <w:rPr>
          <w:rFonts w:hint="eastAsia" w:ascii="Times New Roman" w:hAnsi="Times New Roman" w:eastAsia="仿宋_GB2312" w:cs="仿宋_GB2312"/>
          <w:color w:val="000000" w:themeColor="text1"/>
          <w:kern w:val="0"/>
          <w:sz w:val="32"/>
          <w:highlight w:val="none"/>
          <w14:textFill>
            <w14:solidFill>
              <w14:schemeClr w14:val="tx1"/>
            </w14:solidFill>
          </w14:textFill>
        </w:rPr>
        <w:t>侵权纠纷中</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人民法院最终判（裁）定胜诉。</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lang w:val="en-US" w:eastAsia="zh-CN"/>
          <w14:textFill>
            <w14:solidFill>
              <w14:schemeClr w14:val="tx1"/>
            </w14:solidFill>
          </w14:textFill>
        </w:rPr>
        <w:t>11.申报商业秘密涉外维权项目的，</w:t>
      </w:r>
      <w:r>
        <w:rPr>
          <w:rFonts w:hint="eastAsia" w:ascii="Times New Roman" w:hAnsi="Times New Roman" w:eastAsia="仿宋_GB2312" w:cs="仿宋_GB2312"/>
          <w:color w:val="000000" w:themeColor="text1"/>
          <w:kern w:val="0"/>
          <w:sz w:val="32"/>
          <w:highlight w:val="none"/>
          <w14:textFill>
            <w14:solidFill>
              <w14:schemeClr w14:val="tx1"/>
            </w14:solidFill>
          </w14:textFill>
        </w:rPr>
        <w:t>申请人</w:t>
      </w:r>
      <w:r>
        <w:rPr>
          <w:rFonts w:hint="eastAsia" w:ascii="Times New Roman" w:hAnsi="Times New Roman" w:eastAsia="仿宋_GB2312" w:cs="仿宋_GB2312"/>
          <w:color w:val="000000" w:themeColor="text1"/>
          <w:kern w:val="0"/>
          <w:sz w:val="32"/>
          <w:highlight w:val="none"/>
          <w:lang w:eastAsia="zh-CN"/>
          <w14:textFill>
            <w14:solidFill>
              <w14:schemeClr w14:val="tx1"/>
            </w14:solidFill>
          </w14:textFill>
        </w:rPr>
        <w:t>在</w:t>
      </w:r>
      <w:r>
        <w:rPr>
          <w:rFonts w:hint="eastAsia" w:ascii="Times New Roman" w:hAnsi="Times New Roman" w:eastAsia="仿宋_GB2312" w:cs="仿宋_GB2312"/>
          <w:b w:val="0"/>
          <w:bCs w:val="0"/>
          <w:color w:val="000000" w:themeColor="text1"/>
          <w:kern w:val="0"/>
          <w:sz w:val="32"/>
          <w:szCs w:val="32"/>
          <w:highlight w:val="none"/>
          <w:u w:val="none"/>
          <w:lang w:val="en-US" w:eastAsia="zh-CN" w:bidi="ar-SA"/>
          <w14:textFill>
            <w14:solidFill>
              <w14:schemeClr w14:val="tx1"/>
            </w14:solidFill>
          </w14:textFill>
        </w:rPr>
        <w:t>2023</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年度</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该商业秘密的涉外</w:t>
      </w:r>
      <w:r>
        <w:rPr>
          <w:rFonts w:hint="eastAsia" w:ascii="Times New Roman" w:hAnsi="Times New Roman" w:eastAsia="仿宋_GB2312" w:cs="仿宋_GB2312"/>
          <w:color w:val="000000" w:themeColor="text1"/>
          <w:kern w:val="0"/>
          <w:sz w:val="32"/>
          <w:highlight w:val="none"/>
          <w14:textFill>
            <w14:solidFill>
              <w14:schemeClr w14:val="tx1"/>
            </w14:solidFill>
          </w14:textFill>
        </w:rPr>
        <w:t>侵权纠纷中</w:t>
      </w:r>
      <w:r>
        <w:rPr>
          <w:rFonts w:hint="eastAsia" w:ascii="Times New Roman" w:hAnsi="Times New Roman" w:eastAsia="仿宋_GB2312" w:cs="仿宋_GB2312"/>
          <w:color w:val="000000" w:themeColor="text1"/>
          <w:kern w:val="0"/>
          <w:sz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kern w:val="0"/>
          <w:sz w:val="32"/>
          <w:highlight w:val="none"/>
          <w14:textFill>
            <w14:solidFill>
              <w14:schemeClr w14:val="tx1"/>
            </w14:solidFill>
          </w14:textFill>
        </w:rPr>
        <w:t>主动维护自身合法权益并最终判（裁）定胜诉或最终获判（裁）定不侵权。</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（三）项</w:t>
      </w:r>
      <w:r>
        <w:rPr>
          <w:rFonts w:hint="eastAsia" w:ascii="楷体_GB2312" w:hAnsi="楷体_GB2312" w:eastAsia="楷体_GB2312" w:cs="楷体_GB2312"/>
          <w:b w:val="0"/>
          <w:bCs w:val="0"/>
          <w:color w:val="000000" w:themeColor="text1"/>
          <w:kern w:val="0"/>
          <w:sz w:val="32"/>
          <w:szCs w:val="32"/>
          <w:highlight w:val="none"/>
          <w:lang w:eastAsia="zh-CN"/>
          <w14:textFill>
            <w14:solidFill>
              <w14:schemeClr w14:val="tx1"/>
            </w14:solidFill>
          </w14:textFill>
        </w:rPr>
        <w:t>目</w:t>
      </w: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数量及资助标准</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具体立项数量和实际扶持标准根据项目申报情况及区财政预算安排确定。</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已获市级同类扶持资金未达到本项目最高扶持额度的，区进行差额扶持；获市级同类扶持资金达到本项目最高额度的，区不再给予资金扶持。</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具体如下：</w:t>
      </w:r>
    </w:p>
    <w:p>
      <w:pPr>
        <w:pStyle w:val="27"/>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1.</w:t>
      </w:r>
      <w:r>
        <w:rPr>
          <w:rFonts w:hint="eastAsia" w:ascii="Times New Roman" w:hAnsi="Times New Roman" w:eastAsia="仿宋_GB2312" w:cs="仿宋_GB2312"/>
          <w:color w:val="000000" w:themeColor="text1"/>
          <w:spacing w:val="-6"/>
          <w:kern w:val="0"/>
          <w:sz w:val="32"/>
          <w:szCs w:val="32"/>
          <w:highlight w:val="none"/>
          <w14:textFill>
            <w14:solidFill>
              <w14:schemeClr w14:val="tx1"/>
            </w14:solidFill>
          </w14:textFill>
        </w:rPr>
        <w:t>专利国内维权项目，发明专利维权的最高资助金额不超过</w:t>
      </w:r>
      <w:r>
        <w:rPr>
          <w:rFonts w:hint="eastAsia" w:ascii="Times New Roman" w:hAnsi="Times New Roman" w:eastAsia="仿宋_GB2312" w:cs="仿宋_GB2312"/>
          <w:color w:val="000000" w:themeColor="text1"/>
          <w:spacing w:val="-6"/>
          <w:kern w:val="0"/>
          <w:sz w:val="32"/>
          <w:szCs w:val="32"/>
          <w:highlight w:val="none"/>
          <w:lang w:val="en-US" w:eastAsia="zh-CN"/>
          <w14:textFill>
            <w14:solidFill>
              <w14:schemeClr w14:val="tx1"/>
            </w14:solidFill>
          </w14:textFill>
        </w:rPr>
        <w:t>1</w:t>
      </w:r>
      <w:r>
        <w:rPr>
          <w:rFonts w:hint="eastAsia" w:ascii="Times New Roman" w:hAnsi="Times New Roman" w:eastAsia="仿宋_GB2312" w:cs="仿宋_GB2312"/>
          <w:color w:val="000000" w:themeColor="text1"/>
          <w:spacing w:val="-6"/>
          <w:kern w:val="0"/>
          <w:sz w:val="32"/>
          <w:szCs w:val="32"/>
          <w:highlight w:val="none"/>
          <w14:textFill>
            <w14:solidFill>
              <w14:schemeClr w14:val="tx1"/>
            </w14:solidFill>
          </w14:textFill>
        </w:rPr>
        <w:t>0万元，实用新型及外观设计专利维权的最高资助金额不超过</w:t>
      </w:r>
      <w:r>
        <w:rPr>
          <w:rFonts w:hint="eastAsia" w:ascii="Times New Roman" w:hAnsi="Times New Roman" w:eastAsia="仿宋_GB2312" w:cs="仿宋_GB2312"/>
          <w:color w:val="000000" w:themeColor="text1"/>
          <w:spacing w:val="-6"/>
          <w:kern w:val="0"/>
          <w:sz w:val="32"/>
          <w:szCs w:val="32"/>
          <w:highlight w:val="none"/>
          <w:lang w:val="en-US" w:eastAsia="zh-CN"/>
          <w14:textFill>
            <w14:solidFill>
              <w14:schemeClr w14:val="tx1"/>
            </w14:solidFill>
          </w14:textFill>
        </w:rPr>
        <w:t>5</w:t>
      </w:r>
      <w:r>
        <w:rPr>
          <w:rFonts w:hint="eastAsia" w:ascii="Times New Roman" w:hAnsi="Times New Roman" w:eastAsia="仿宋_GB2312" w:cs="仿宋_GB2312"/>
          <w:color w:val="000000" w:themeColor="text1"/>
          <w:spacing w:val="-6"/>
          <w:kern w:val="0"/>
          <w:sz w:val="32"/>
          <w:szCs w:val="32"/>
          <w:highlight w:val="none"/>
          <w14:textFill>
            <w14:solidFill>
              <w14:schemeClr w14:val="tx1"/>
            </w14:solidFill>
          </w14:textFill>
        </w:rPr>
        <w:t>万元</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w:t>
      </w:r>
    </w:p>
    <w:p>
      <w:pPr>
        <w:pStyle w:val="27"/>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2.专利涉外维权项目，发明专利维权的最高资助金额不超过</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2</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0万元，实用新型及外观设计专利维权的最高资助金额不超过</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0万元。专利涉外维权项目如属于应对国外权力机构调查并最终胜诉的，最高资助金额不超过</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3</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0万元。</w:t>
      </w:r>
    </w:p>
    <w:p>
      <w:pPr>
        <w:pStyle w:val="27"/>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3.驰名商标国内维权项目最高资助金额不超过</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5</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万元。</w:t>
      </w:r>
    </w:p>
    <w:p>
      <w:pPr>
        <w:pStyle w:val="27"/>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4.驰名商标涉外维权项目最高资助金额不超过</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0万元。</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5.地理标志国内维权项目最高资助金额不超过</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5</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万元</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6.地理标志涉外维权项目最高资助金额不超过</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0万元。</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14:textFill>
            <w14:solidFill>
              <w14:schemeClr w14:val="tx1"/>
            </w14:solidFill>
          </w14:textFill>
        </w:rPr>
        <w:t>7.商标异议维权项目最高资助金额不超过</w:t>
      </w:r>
      <w:r>
        <w:rPr>
          <w:rFonts w:hint="eastAsia" w:ascii="Times New Roman" w:hAnsi="Times New Roman" w:eastAsia="仿宋_GB2312" w:cs="仿宋_GB2312"/>
          <w:b w:val="0"/>
          <w:bCs w:val="0"/>
          <w:color w:val="000000" w:themeColor="text1"/>
          <w:kern w:val="0"/>
          <w:sz w:val="32"/>
          <w:szCs w:val="32"/>
          <w:highlight w:val="none"/>
          <w:lang w:val="en-US" w:eastAsia="zh-CN"/>
          <w14:textFill>
            <w14:solidFill>
              <w14:schemeClr w14:val="tx1"/>
            </w14:solidFill>
          </w14:textFill>
        </w:rPr>
        <w:t>5</w:t>
      </w:r>
      <w:r>
        <w:rPr>
          <w:rFonts w:hint="eastAsia" w:ascii="Times New Roman" w:hAnsi="Times New Roman" w:eastAsia="仿宋_GB2312" w:cs="仿宋_GB2312"/>
          <w:b w:val="0"/>
          <w:bCs w:val="0"/>
          <w:color w:val="000000" w:themeColor="text1"/>
          <w:kern w:val="0"/>
          <w:sz w:val="32"/>
          <w:szCs w:val="32"/>
          <w:highlight w:val="none"/>
          <w14:textFill>
            <w14:solidFill>
              <w14:schemeClr w14:val="tx1"/>
            </w14:solidFill>
          </w14:textFill>
        </w:rPr>
        <w:t>万元。</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8.商标无效维权项目最高资助金额不超过</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5</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万元。</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lang w:val="en-US" w:eastAsia="zh-CN"/>
          <w14:textFill>
            <w14:solidFill>
              <w14:schemeClr w14:val="tx1"/>
            </w14:solidFill>
          </w14:textFill>
        </w:rPr>
        <w:t>9.商业秘密国内维权项目</w:t>
      </w:r>
      <w:r>
        <w:rPr>
          <w:rFonts w:hint="eastAsia" w:ascii="Times New Roman" w:hAnsi="Times New Roman" w:eastAsia="仿宋_GB2312" w:cs="仿宋_GB2312"/>
          <w:b w:val="0"/>
          <w:bCs w:val="0"/>
          <w:color w:val="000000" w:themeColor="text1"/>
          <w:kern w:val="0"/>
          <w:sz w:val="32"/>
          <w:szCs w:val="32"/>
          <w:highlight w:val="none"/>
          <w14:textFill>
            <w14:solidFill>
              <w14:schemeClr w14:val="tx1"/>
            </w14:solidFill>
          </w14:textFill>
        </w:rPr>
        <w:t>最高资助金额不超过</w:t>
      </w:r>
      <w:r>
        <w:rPr>
          <w:rFonts w:hint="eastAsia" w:ascii="Times New Roman" w:hAnsi="Times New Roman" w:eastAsia="仿宋_GB2312" w:cs="仿宋_GB2312"/>
          <w:b w:val="0"/>
          <w:bCs w:val="0"/>
          <w:color w:val="000000" w:themeColor="text1"/>
          <w:kern w:val="0"/>
          <w:sz w:val="32"/>
          <w:szCs w:val="32"/>
          <w:highlight w:val="none"/>
          <w:lang w:val="en-US" w:eastAsia="zh-CN"/>
          <w14:textFill>
            <w14:solidFill>
              <w14:schemeClr w14:val="tx1"/>
            </w14:solidFill>
          </w14:textFill>
        </w:rPr>
        <w:t>5</w:t>
      </w:r>
      <w:r>
        <w:rPr>
          <w:rFonts w:hint="eastAsia" w:ascii="Times New Roman" w:hAnsi="Times New Roman" w:eastAsia="仿宋_GB2312" w:cs="仿宋_GB2312"/>
          <w:b w:val="0"/>
          <w:bCs w:val="0"/>
          <w:color w:val="000000" w:themeColor="text1"/>
          <w:kern w:val="0"/>
          <w:sz w:val="32"/>
          <w:szCs w:val="32"/>
          <w:highlight w:val="none"/>
          <w14:textFill>
            <w14:solidFill>
              <w14:schemeClr w14:val="tx1"/>
            </w14:solidFill>
          </w14:textFill>
        </w:rPr>
        <w:t>万元</w:t>
      </w:r>
      <w:r>
        <w:rPr>
          <w:rFonts w:hint="eastAsia" w:ascii="Times New Roman" w:hAnsi="Times New Roman" w:eastAsia="仿宋_GB2312" w:cs="仿宋_GB2312"/>
          <w:b w:val="0"/>
          <w:bCs w:val="0"/>
          <w:color w:val="000000" w:themeColor="text1"/>
          <w:kern w:val="0"/>
          <w:sz w:val="32"/>
          <w:szCs w:val="32"/>
          <w:highlight w:val="none"/>
          <w:lang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000000" w:themeColor="text1"/>
          <w:kern w:val="0"/>
          <w:highlight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highlight w:val="none"/>
          <w:lang w:val="en-US" w:eastAsia="zh-CN"/>
          <w14:textFill>
            <w14:solidFill>
              <w14:schemeClr w14:val="tx1"/>
            </w14:solidFill>
          </w14:textFill>
        </w:rPr>
        <w:t>10.</w:t>
      </w:r>
      <w:r>
        <w:rPr>
          <w:rFonts w:hint="eastAsia" w:ascii="Times New Roman" w:hAnsi="Times New Roman" w:eastAsia="仿宋_GB2312" w:cs="仿宋_GB2312"/>
          <w:b w:val="0"/>
          <w:bCs w:val="0"/>
          <w:color w:val="000000" w:themeColor="text1"/>
          <w:kern w:val="0"/>
          <w:sz w:val="32"/>
          <w:szCs w:val="32"/>
          <w:highlight w:val="none"/>
          <w:lang w:val="en-US" w:eastAsia="zh-CN"/>
          <w14:textFill>
            <w14:solidFill>
              <w14:schemeClr w14:val="tx1"/>
            </w14:solidFill>
          </w14:textFill>
        </w:rPr>
        <w:t>商业秘密</w:t>
      </w:r>
      <w:r>
        <w:rPr>
          <w:rFonts w:hint="eastAsia" w:ascii="Times New Roman" w:hAnsi="Times New Roman" w:eastAsia="仿宋_GB2312" w:cs="仿宋_GB2312"/>
          <w:b w:val="0"/>
          <w:bCs w:val="0"/>
          <w:color w:val="000000" w:themeColor="text1"/>
          <w:kern w:val="0"/>
          <w:sz w:val="32"/>
          <w:szCs w:val="32"/>
          <w:highlight w:val="none"/>
          <w14:textFill>
            <w14:solidFill>
              <w14:schemeClr w14:val="tx1"/>
            </w14:solidFill>
          </w14:textFill>
        </w:rPr>
        <w:t>涉外维权项目最高资助金额不超过</w:t>
      </w:r>
      <w:r>
        <w:rPr>
          <w:rFonts w:hint="eastAsia" w:ascii="Times New Roman" w:hAnsi="Times New Roman" w:eastAsia="仿宋_GB2312" w:cs="仿宋_GB2312"/>
          <w:b w:val="0"/>
          <w:bCs w:val="0"/>
          <w:color w:val="000000" w:themeColor="text1"/>
          <w:kern w:val="0"/>
          <w:sz w:val="32"/>
          <w:szCs w:val="32"/>
          <w:highlight w:val="none"/>
          <w:lang w:val="en-US" w:eastAsia="zh-CN"/>
          <w14:textFill>
            <w14:solidFill>
              <w14:schemeClr w14:val="tx1"/>
            </w14:solidFill>
          </w14:textFill>
        </w:rPr>
        <w:t>1</w:t>
      </w:r>
      <w:r>
        <w:rPr>
          <w:rFonts w:hint="eastAsia" w:ascii="Times New Roman" w:hAnsi="Times New Roman" w:eastAsia="仿宋_GB2312" w:cs="仿宋_GB2312"/>
          <w:b w:val="0"/>
          <w:bCs w:val="0"/>
          <w:color w:val="000000" w:themeColor="text1"/>
          <w:kern w:val="0"/>
          <w:sz w:val="32"/>
          <w:szCs w:val="32"/>
          <w:highlight w:val="none"/>
          <w14:textFill>
            <w14:solidFill>
              <w14:schemeClr w14:val="tx1"/>
            </w14:solidFill>
          </w14:textFill>
        </w:rPr>
        <w:t>0万元。</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14:textFill>
            <w14:solidFill>
              <w14:schemeClr w14:val="tx1"/>
            </w14:solidFill>
          </w14:textFill>
        </w:rPr>
        <w:t>说明：</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知识产权维权项目不重复资助，一个申报单位年度内只能申报一个项目，已获资助过的维权案例不得重复申报。</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14:textFill>
            <w14:solidFill>
              <w14:schemeClr w14:val="tx1"/>
            </w14:solidFill>
          </w14:textFill>
        </w:rPr>
        <w:t>知识产权维权项目资金优先用于支持涉外专利案件。“涉外”是指权利人注册地在</w:t>
      </w:r>
      <w:r>
        <w:rPr>
          <w:rFonts w:hint="eastAsia" w:ascii="Times New Roman" w:hAnsi="Times New Roman" w:eastAsia="仿宋_GB2312" w:cs="仿宋_GB2312"/>
          <w:b w:val="0"/>
          <w:bCs w:val="0"/>
          <w:color w:val="000000" w:themeColor="text1"/>
          <w:kern w:val="0"/>
          <w:sz w:val="32"/>
          <w:szCs w:val="32"/>
          <w:highlight w:val="none"/>
          <w:lang w:eastAsia="zh-CN"/>
          <w14:textFill>
            <w14:solidFill>
              <w14:schemeClr w14:val="tx1"/>
            </w14:solidFill>
          </w14:textFill>
        </w:rPr>
        <w:t>海珠区</w:t>
      </w:r>
      <w:r>
        <w:rPr>
          <w:rFonts w:hint="eastAsia" w:ascii="Times New Roman" w:hAnsi="Times New Roman" w:eastAsia="仿宋_GB2312" w:cs="仿宋_GB2312"/>
          <w:b w:val="0"/>
          <w:bCs w:val="0"/>
          <w:color w:val="000000" w:themeColor="text1"/>
          <w:kern w:val="0"/>
          <w:sz w:val="32"/>
          <w:szCs w:val="32"/>
          <w:highlight w:val="none"/>
          <w14:textFill>
            <w14:solidFill>
              <w14:schemeClr w14:val="tx1"/>
            </w14:solidFill>
          </w14:textFill>
        </w:rPr>
        <w:t>行政区域内，案件的发生地、审理地或执行地在境外。</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14:textFill>
            <w14:solidFill>
              <w14:schemeClr w14:val="tx1"/>
            </w14:solidFill>
          </w14:textFill>
        </w:rPr>
        <w:t>以上“最高资助金额”并非最终资助金额，项目最终资助金额将根据项目申报情况确定。</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（四）申报材料</w:t>
      </w:r>
    </w:p>
    <w:p>
      <w:pPr>
        <w:pStyle w:val="28"/>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highlight w:val="none"/>
          <w14:textFill>
            <w14:solidFill>
              <w14:schemeClr w14:val="tx1"/>
            </w14:solidFill>
          </w14:textFill>
        </w:rPr>
        <w:t>1.广州市海珠区知识产权项目申报书；</w:t>
      </w:r>
    </w:p>
    <w:p>
      <w:pPr>
        <w:pStyle w:val="28"/>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highlight w:val="none"/>
          <w14:textFill>
            <w14:solidFill>
              <w14:schemeClr w14:val="tx1"/>
            </w14:solidFill>
          </w14:textFill>
        </w:rPr>
        <w:t>2.申报单位开展专利、商标、地理标志</w:t>
      </w:r>
      <w:r>
        <w:rPr>
          <w:rFonts w:hint="eastAsia" w:ascii="Times New Roman" w:hAnsi="Times New Roman" w:eastAsia="仿宋_GB2312" w:cs="仿宋_GB2312"/>
          <w:color w:val="000000" w:themeColor="text1"/>
          <w:kern w:val="0"/>
          <w:sz w:val="32"/>
          <w:highlight w:val="none"/>
          <w:lang w:eastAsia="zh-CN"/>
          <w14:textFill>
            <w14:solidFill>
              <w14:schemeClr w14:val="tx1"/>
            </w14:solidFill>
          </w14:textFill>
        </w:rPr>
        <w:t>、商业秘密</w:t>
      </w:r>
      <w:r>
        <w:rPr>
          <w:rFonts w:hint="eastAsia" w:ascii="Times New Roman" w:hAnsi="Times New Roman" w:eastAsia="仿宋_GB2312" w:cs="仿宋_GB2312"/>
          <w:color w:val="000000" w:themeColor="text1"/>
          <w:kern w:val="0"/>
          <w:sz w:val="32"/>
          <w:highlight w:val="none"/>
          <w14:textFill>
            <w14:solidFill>
              <w14:schemeClr w14:val="tx1"/>
            </w14:solidFill>
          </w14:textFill>
        </w:rPr>
        <w:t>维权工作的证明文件复印件，包括申报单位知识产权管理机构、制度、维权工作人员和经费投入情况及知识维权案件情况（时间、地点、经过、成效）等；</w:t>
      </w:r>
    </w:p>
    <w:p>
      <w:pPr>
        <w:pStyle w:val="28"/>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highlight w:val="none"/>
          <w14:textFill>
            <w14:solidFill>
              <w14:schemeClr w14:val="tx1"/>
            </w14:solidFill>
          </w14:textFill>
        </w:rPr>
        <w:t>3.申报项目涉及的专利、注册商标、地理标志集体商标或证明商标的有效证明文件复印件；</w:t>
      </w:r>
    </w:p>
    <w:p>
      <w:pPr>
        <w:pStyle w:val="28"/>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highlight w:val="none"/>
          <w14:textFill>
            <w14:solidFill>
              <w14:schemeClr w14:val="tx1"/>
            </w14:solidFill>
          </w14:textFill>
        </w:rPr>
        <w:t>4.申报项目涉及的注册商标被国家知识产权局（原国家工商总局商标局、原国家工商总局商评委）认定予以驰名商标保护的证明文件复印件，并提供原件核对；</w:t>
      </w:r>
    </w:p>
    <w:p>
      <w:pPr>
        <w:pStyle w:val="28"/>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highlight w:val="none"/>
          <w14:textFill>
            <w14:solidFill>
              <w14:schemeClr w14:val="tx1"/>
            </w14:solidFill>
          </w14:textFill>
        </w:rPr>
        <w:t>5.申报项目涉及的专利、驰名商标、地理标志集体商标或证明商标</w:t>
      </w:r>
      <w:r>
        <w:rPr>
          <w:rFonts w:hint="eastAsia" w:ascii="Times New Roman" w:hAnsi="Times New Roman" w:eastAsia="仿宋_GB2312" w:cs="仿宋_GB2312"/>
          <w:color w:val="000000" w:themeColor="text1"/>
          <w:kern w:val="0"/>
          <w:sz w:val="32"/>
          <w:highlight w:val="none"/>
          <w:lang w:eastAsia="zh-CN"/>
          <w14:textFill>
            <w14:solidFill>
              <w14:schemeClr w14:val="tx1"/>
            </w14:solidFill>
          </w14:textFill>
        </w:rPr>
        <w:t>、商业秘密</w:t>
      </w:r>
      <w:r>
        <w:rPr>
          <w:rFonts w:hint="eastAsia" w:ascii="Times New Roman" w:hAnsi="Times New Roman" w:eastAsia="仿宋_GB2312" w:cs="仿宋_GB2312"/>
          <w:color w:val="000000" w:themeColor="text1"/>
          <w:kern w:val="0"/>
          <w:sz w:val="32"/>
          <w:highlight w:val="none"/>
          <w14:textFill>
            <w14:solidFill>
              <w14:schemeClr w14:val="tx1"/>
            </w14:solidFill>
          </w14:textFill>
        </w:rPr>
        <w:t>等维权案件最终</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判（裁）定、行政处罚</w:t>
      </w:r>
      <w:r>
        <w:rPr>
          <w:rFonts w:hint="eastAsia" w:ascii="Times New Roman" w:hAnsi="Times New Roman" w:eastAsia="仿宋_GB2312" w:cs="仿宋_GB2312"/>
          <w:color w:val="000000" w:themeColor="text1"/>
          <w:kern w:val="0"/>
          <w:sz w:val="32"/>
          <w:highlight w:val="none"/>
          <w14:textFill>
            <w14:solidFill>
              <w14:schemeClr w14:val="tx1"/>
            </w14:solidFill>
          </w14:textFill>
        </w:rPr>
        <w:t>生效的法律文书复印件，并提供原件核对；</w:t>
      </w:r>
    </w:p>
    <w:p>
      <w:pPr>
        <w:pStyle w:val="28"/>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highlight w:val="none"/>
          <w14:textFill>
            <w14:solidFill>
              <w14:schemeClr w14:val="tx1"/>
            </w14:solidFill>
          </w14:textFill>
        </w:rPr>
        <w:t>6.申报项目涉及的商标异议申请受理文书、最终</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判（裁）定</w:t>
      </w:r>
      <w:r>
        <w:rPr>
          <w:rFonts w:hint="eastAsia" w:ascii="Times New Roman" w:hAnsi="Times New Roman" w:eastAsia="仿宋_GB2312" w:cs="仿宋_GB2312"/>
          <w:color w:val="000000" w:themeColor="text1"/>
          <w:kern w:val="0"/>
          <w:sz w:val="32"/>
          <w:highlight w:val="none"/>
          <w14:textFill>
            <w14:solidFill>
              <w14:schemeClr w14:val="tx1"/>
            </w14:solidFill>
          </w14:textFill>
        </w:rPr>
        <w:t>的法律文书和商标在先权利人、利害关系人身份证明文件复印件，并提供原件核对；</w:t>
      </w:r>
    </w:p>
    <w:p>
      <w:pPr>
        <w:pStyle w:val="28"/>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highlight w:val="none"/>
          <w14:textFill>
            <w14:solidFill>
              <w14:schemeClr w14:val="tx1"/>
            </w14:solidFill>
          </w14:textFill>
        </w:rPr>
        <w:t>7.申报项目涉及的商标无效宣告申请受理文书、最终</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判（裁）定</w:t>
      </w:r>
      <w:r>
        <w:rPr>
          <w:rFonts w:hint="eastAsia" w:ascii="Times New Roman" w:hAnsi="Times New Roman" w:eastAsia="仿宋_GB2312" w:cs="仿宋_GB2312"/>
          <w:color w:val="000000" w:themeColor="text1"/>
          <w:kern w:val="0"/>
          <w:sz w:val="32"/>
          <w:highlight w:val="none"/>
          <w14:textFill>
            <w14:solidFill>
              <w14:schemeClr w14:val="tx1"/>
            </w14:solidFill>
          </w14:textFill>
        </w:rPr>
        <w:t>的法律文书和商标在先权利人、利害关系人身份证明文件复印件，并提供原件核对；</w:t>
      </w:r>
    </w:p>
    <w:p>
      <w:pPr>
        <w:pStyle w:val="28"/>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highlight w:val="none"/>
          <w14:textFill>
            <w14:solidFill>
              <w14:schemeClr w14:val="tx1"/>
            </w14:solidFill>
          </w14:textFill>
        </w:rPr>
        <w:t>8.申报项目涉及的宣告专利无效的已生效法律文书、专利无效宣告申请人身份证明文件复印件，并提供原件核对；</w:t>
      </w:r>
    </w:p>
    <w:p>
      <w:pPr>
        <w:pStyle w:val="28"/>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highlight w:val="none"/>
          <w14:textFill>
            <w14:solidFill>
              <w14:schemeClr w14:val="tx1"/>
            </w14:solidFill>
          </w14:textFill>
        </w:rPr>
        <w:t>9.应诉举证、投诉举证、法律服务合同等材料复印件，并提供原件核对；</w:t>
      </w:r>
    </w:p>
    <w:p>
      <w:pPr>
        <w:pStyle w:val="28"/>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10.非中文材料应同时提供具有翻译资质机构出具的中文译本，国（境）外形成或取得的材料应当经所在国家公证机关公证并经中华人民共和国驻该国使领馆认证；</w:t>
      </w:r>
    </w:p>
    <w:p>
      <w:pPr>
        <w:pStyle w:val="28"/>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highlight w:val="none"/>
          <w14:textFill>
            <w14:solidFill>
              <w14:schemeClr w14:val="tx1"/>
            </w14:solidFill>
          </w14:textFill>
        </w:rPr>
        <w:t>11.申报单位营业执照或法人证书（可使用电子证照）；</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highlight w:val="none"/>
          <w14:textFill>
            <w14:solidFill>
              <w14:schemeClr w14:val="tx1"/>
            </w14:solidFill>
          </w14:textFill>
        </w:rPr>
        <w:t>12.单位主要负责人、项目联系人身份证复印件；</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highlight w:val="none"/>
          <w14:textFill>
            <w14:solidFill>
              <w14:schemeClr w14:val="tx1"/>
            </w14:solidFill>
          </w14:textFill>
        </w:rPr>
        <w:t>13.银行开户材料或单位基本存款账户信息；</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highlight w:val="none"/>
          <w:lang w:val="en-US" w:eastAsia="zh-CN"/>
          <w14:textFill>
            <w14:solidFill>
              <w14:schemeClr w14:val="tx1"/>
            </w14:solidFill>
          </w14:textFill>
        </w:rPr>
        <w:t>14.申报单位承诺书（加盖公章）。</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黑体"/>
          <w:bCs/>
          <w:color w:val="000000" w:themeColor="text1"/>
          <w:kern w:val="0"/>
          <w:sz w:val="32"/>
          <w:highlight w:val="none"/>
          <w:lang w:eastAsia="zh-CN"/>
          <w14:textFill>
            <w14:solidFill>
              <w14:schemeClr w14:val="tx1"/>
            </w14:solidFill>
          </w14:textFill>
        </w:rPr>
      </w:pPr>
    </w:p>
    <w:p>
      <w:pPr>
        <w:pStyle w:val="21"/>
        <w:keepNext w:val="0"/>
        <w:keepLines w:val="0"/>
        <w:pageBreakBefore w:val="0"/>
        <w:kinsoku/>
        <w:wordWrap/>
        <w:overflowPunct/>
        <w:topLinePunct w:val="0"/>
        <w:bidi w:val="0"/>
        <w:adjustRightInd/>
        <w:snapToGrid/>
        <w:spacing w:beforeAutospacing="0" w:afterAutospacing="0" w:line="560" w:lineRule="exact"/>
        <w:ind w:left="0" w:firstLine="640" w:firstLineChars="200"/>
        <w:jc w:val="center"/>
        <w:rPr>
          <w:rFonts w:hint="eastAsia" w:ascii="Times New Roman" w:hAnsi="Times New Roman" w:eastAsia="黑体" w:cs="黑体"/>
          <w:bCs/>
          <w:color w:val="auto"/>
          <w:sz w:val="44"/>
          <w:szCs w:val="44"/>
          <w:highlight w:val="none"/>
          <w:lang w:eastAsia="zh-CN"/>
        </w:rPr>
      </w:pPr>
      <w:r>
        <w:rPr>
          <w:rFonts w:hint="eastAsia" w:ascii="Times New Roman" w:hAnsi="Times New Roman" w:eastAsia="黑体" w:cs="黑体"/>
          <w:bCs/>
          <w:color w:val="auto"/>
          <w:sz w:val="32"/>
          <w:highlight w:val="none"/>
          <w:lang w:val="en-US" w:eastAsia="zh-CN"/>
        </w:rPr>
        <w:t>附：2025年度广州市海珠区</w:t>
      </w:r>
      <w:r>
        <w:rPr>
          <w:rFonts w:hint="eastAsia" w:ascii="Times New Roman" w:hAnsi="Times New Roman" w:eastAsia="黑体" w:cs="黑体"/>
          <w:bCs/>
          <w:color w:val="auto"/>
          <w:sz w:val="32"/>
          <w:highlight w:val="none"/>
          <w:lang w:eastAsia="zh-CN"/>
        </w:rPr>
        <w:t>知识产权保险险种资助名录</w:t>
      </w:r>
    </w:p>
    <w:tbl>
      <w:tblPr>
        <w:tblStyle w:val="8"/>
        <w:tblW w:w="9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1"/>
        <w:gridCol w:w="7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91" w:type="dxa"/>
            <w:tcBorders>
              <w:top w:val="single" w:color="000000" w:sz="4" w:space="0"/>
              <w:left w:val="single" w:color="000000" w:sz="4" w:space="0"/>
              <w:bottom w:val="single" w:color="000000" w:sz="4" w:space="0"/>
              <w:right w:val="single" w:color="000000" w:sz="4" w:space="0"/>
            </w:tcBorders>
            <w:shd w:val="clear" w:color="DDEBF7" w:fill="auto"/>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560" w:lineRule="exact"/>
              <w:ind w:left="0" w:firstLine="482" w:firstLineChars="200"/>
              <w:jc w:val="center"/>
              <w:textAlignment w:val="center"/>
              <w:rPr>
                <w:rFonts w:hint="eastAsia" w:ascii="仿宋_GB2312" w:hAnsi="仿宋_GB2312" w:eastAsia="仿宋_GB2312" w:cs="仿宋_GB2312"/>
                <w:b/>
                <w:bCs/>
                <w:i w:val="0"/>
                <w:color w:val="auto"/>
                <w:kern w:val="0"/>
                <w:sz w:val="24"/>
                <w:szCs w:val="24"/>
                <w:highlight w:val="none"/>
                <w:u w:val="none"/>
                <w:lang w:val="en-US" w:eastAsia="zh-CN" w:bidi="ar"/>
              </w:rPr>
            </w:pPr>
            <w:r>
              <w:rPr>
                <w:rFonts w:hint="eastAsia" w:ascii="仿宋_GB2312" w:hAnsi="仿宋_GB2312" w:eastAsia="仿宋_GB2312" w:cs="仿宋_GB2312"/>
                <w:b/>
                <w:bCs/>
                <w:i w:val="0"/>
                <w:color w:val="auto"/>
                <w:kern w:val="0"/>
                <w:sz w:val="24"/>
                <w:szCs w:val="24"/>
                <w:highlight w:val="none"/>
                <w:u w:val="none"/>
                <w:lang w:val="en-US" w:eastAsia="zh-CN" w:bidi="ar"/>
              </w:rPr>
              <w:t>序号</w:t>
            </w:r>
          </w:p>
        </w:tc>
        <w:tc>
          <w:tcPr>
            <w:tcW w:w="7765" w:type="dxa"/>
            <w:tcBorders>
              <w:top w:val="single" w:color="000000" w:sz="4" w:space="0"/>
              <w:left w:val="single" w:color="000000" w:sz="4" w:space="0"/>
              <w:bottom w:val="single" w:color="000000" w:sz="4" w:space="0"/>
              <w:right w:val="single" w:color="000000" w:sz="4" w:space="0"/>
            </w:tcBorders>
            <w:shd w:val="clear" w:color="DDEBF7" w:fill="auto"/>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560" w:lineRule="exact"/>
              <w:ind w:left="0" w:firstLine="482" w:firstLineChars="200"/>
              <w:jc w:val="center"/>
              <w:textAlignment w:val="center"/>
              <w:rPr>
                <w:rFonts w:hint="eastAsia" w:ascii="仿宋_GB2312" w:hAnsi="仿宋_GB2312" w:eastAsia="仿宋_GB2312" w:cs="仿宋_GB2312"/>
                <w:b/>
                <w:bCs/>
                <w:i w:val="0"/>
                <w:color w:val="auto"/>
                <w:kern w:val="0"/>
                <w:sz w:val="24"/>
                <w:szCs w:val="24"/>
                <w:highlight w:val="none"/>
                <w:u w:val="none"/>
                <w:lang w:val="en-US" w:eastAsia="zh-CN" w:bidi="ar"/>
              </w:rPr>
            </w:pPr>
            <w:r>
              <w:rPr>
                <w:rFonts w:hint="eastAsia" w:ascii="仿宋_GB2312" w:hAnsi="仿宋_GB2312" w:eastAsia="仿宋_GB2312" w:cs="仿宋_GB2312"/>
                <w:b/>
                <w:bCs/>
                <w:i w:val="0"/>
                <w:color w:val="auto"/>
                <w:kern w:val="0"/>
                <w:sz w:val="24"/>
                <w:szCs w:val="24"/>
                <w:highlight w:val="none"/>
                <w:u w:val="none"/>
                <w:lang w:val="en-US" w:eastAsia="zh-CN" w:bidi="ar"/>
              </w:rPr>
              <w:t>险种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91" w:type="dxa"/>
            <w:tcBorders>
              <w:top w:val="single" w:color="000000" w:sz="4" w:space="0"/>
              <w:left w:val="single" w:color="000000" w:sz="4" w:space="0"/>
              <w:bottom w:val="single" w:color="000000" w:sz="4" w:space="0"/>
              <w:right w:val="single" w:color="000000" w:sz="4" w:space="0"/>
            </w:tcBorders>
            <w:shd w:val="clear" w:color="DDEBF7" w:fill="DDEBF7"/>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560" w:lineRule="exact"/>
              <w:ind w:left="0" w:firstLine="480" w:firstLineChars="200"/>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1</w:t>
            </w:r>
          </w:p>
        </w:tc>
        <w:tc>
          <w:tcPr>
            <w:tcW w:w="7765" w:type="dxa"/>
            <w:tcBorders>
              <w:top w:val="single" w:color="000000" w:sz="4" w:space="0"/>
              <w:left w:val="single" w:color="000000" w:sz="4" w:space="0"/>
              <w:bottom w:val="single" w:color="000000" w:sz="4" w:space="0"/>
              <w:right w:val="single" w:color="000000" w:sz="4" w:space="0"/>
            </w:tcBorders>
            <w:shd w:val="clear" w:color="DDEBF7" w:fill="DDEBF7"/>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560" w:lineRule="exact"/>
              <w:ind w:left="0" w:firstLine="480" w:firstLineChars="200"/>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000000"/>
                <w:kern w:val="0"/>
                <w:sz w:val="24"/>
                <w:szCs w:val="24"/>
                <w:u w:val="none"/>
                <w:lang w:val="en-US" w:eastAsia="zh-CN" w:bidi="ar"/>
              </w:rPr>
              <w:t>知识产权申请费用补偿保险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560" w:lineRule="exact"/>
              <w:ind w:left="0" w:firstLine="480" w:firstLineChars="200"/>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2</w:t>
            </w:r>
          </w:p>
        </w:tc>
        <w:tc>
          <w:tcPr>
            <w:tcW w:w="7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560" w:lineRule="exact"/>
              <w:ind w:left="0" w:firstLine="480" w:firstLineChars="200"/>
              <w:jc w:val="center"/>
              <w:textAlignment w:val="center"/>
              <w:rPr>
                <w:rFonts w:hint="eastAsia" w:ascii="仿宋_GB2312" w:hAnsi="仿宋_GB2312" w:eastAsia="仿宋_GB2312" w:cs="仿宋_GB2312"/>
                <w:i w:val="0"/>
                <w:color w:val="auto"/>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知识产权维权保险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560" w:lineRule="exact"/>
              <w:ind w:left="0" w:firstLine="480" w:firstLineChars="200"/>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3</w:t>
            </w:r>
          </w:p>
        </w:tc>
        <w:tc>
          <w:tcPr>
            <w:tcW w:w="7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560" w:lineRule="exact"/>
              <w:ind w:left="0" w:firstLine="480" w:firstLineChars="200"/>
              <w:jc w:val="center"/>
              <w:textAlignment w:val="center"/>
              <w:rPr>
                <w:rFonts w:hint="eastAsia" w:ascii="仿宋_GB2312" w:hAnsi="仿宋_GB2312" w:eastAsia="仿宋_GB2312" w:cs="仿宋_GB2312"/>
                <w:i w:val="0"/>
                <w:color w:val="auto"/>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知识产权被侵权损失保险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560" w:lineRule="exact"/>
              <w:ind w:left="0" w:firstLine="480" w:firstLineChars="200"/>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4</w:t>
            </w:r>
          </w:p>
        </w:tc>
        <w:tc>
          <w:tcPr>
            <w:tcW w:w="7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560" w:lineRule="exact"/>
              <w:ind w:left="0" w:firstLine="480" w:firstLineChars="200"/>
              <w:jc w:val="center"/>
              <w:textAlignment w:val="center"/>
              <w:rPr>
                <w:rFonts w:hint="eastAsia" w:ascii="仿宋_GB2312" w:hAnsi="仿宋_GB2312" w:eastAsia="仿宋_GB2312" w:cs="仿宋_GB2312"/>
                <w:i w:val="0"/>
                <w:color w:val="auto"/>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知识产权侵权损失补偿保险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560" w:lineRule="exact"/>
              <w:ind w:left="0" w:firstLine="480" w:firstLineChars="200"/>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5</w:t>
            </w:r>
          </w:p>
        </w:tc>
        <w:tc>
          <w:tcPr>
            <w:tcW w:w="7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560" w:lineRule="exact"/>
              <w:ind w:left="0" w:firstLine="480" w:firstLineChars="200"/>
              <w:jc w:val="center"/>
              <w:textAlignment w:val="center"/>
              <w:rPr>
                <w:rFonts w:hint="eastAsia" w:ascii="仿宋_GB2312" w:hAnsi="仿宋_GB2312" w:eastAsia="仿宋_GB2312" w:cs="仿宋_GB2312"/>
                <w:i w:val="0"/>
                <w:color w:val="auto"/>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知识产权执行保险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91" w:type="dxa"/>
            <w:tcBorders>
              <w:top w:val="single" w:color="000000" w:sz="4" w:space="0"/>
              <w:left w:val="single" w:color="000000" w:sz="4" w:space="0"/>
              <w:bottom w:val="single" w:color="000000" w:sz="4" w:space="0"/>
              <w:right w:val="single" w:color="000000" w:sz="4" w:space="0"/>
            </w:tcBorders>
            <w:shd w:val="clear" w:color="DDEBF7" w:fill="DDEBF7"/>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560" w:lineRule="exact"/>
              <w:ind w:left="0" w:firstLine="480" w:firstLineChars="200"/>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6</w:t>
            </w:r>
          </w:p>
        </w:tc>
        <w:tc>
          <w:tcPr>
            <w:tcW w:w="7765" w:type="dxa"/>
            <w:tcBorders>
              <w:top w:val="single" w:color="000000" w:sz="4" w:space="0"/>
              <w:left w:val="single" w:color="000000" w:sz="4" w:space="0"/>
              <w:bottom w:val="single" w:color="000000" w:sz="4" w:space="0"/>
              <w:right w:val="single" w:color="000000" w:sz="4" w:space="0"/>
            </w:tcBorders>
            <w:shd w:val="clear" w:color="DDEBF7" w:fill="DDEBF7"/>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560" w:lineRule="exact"/>
              <w:ind w:left="0" w:firstLine="480" w:firstLineChars="200"/>
              <w:jc w:val="center"/>
              <w:textAlignment w:val="center"/>
              <w:rPr>
                <w:rFonts w:hint="eastAsia" w:ascii="仿宋_GB2312" w:hAnsi="仿宋_GB2312" w:eastAsia="仿宋_GB2312" w:cs="仿宋_GB2312"/>
                <w:i w:val="0"/>
                <w:color w:val="auto"/>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境外展会专利纠纷法律费用保险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91" w:type="dxa"/>
            <w:tcBorders>
              <w:top w:val="single" w:color="000000" w:sz="4" w:space="0"/>
              <w:left w:val="single" w:color="000000" w:sz="4" w:space="0"/>
              <w:bottom w:val="single" w:color="000000" w:sz="4" w:space="0"/>
              <w:right w:val="single" w:color="000000" w:sz="4" w:space="0"/>
            </w:tcBorders>
            <w:shd w:val="clear" w:color="DDEBF7" w:fill="DDEBF7"/>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560" w:lineRule="exact"/>
              <w:ind w:left="0" w:firstLine="480" w:firstLineChars="200"/>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7</w:t>
            </w:r>
          </w:p>
        </w:tc>
        <w:tc>
          <w:tcPr>
            <w:tcW w:w="7765" w:type="dxa"/>
            <w:tcBorders>
              <w:top w:val="single" w:color="000000" w:sz="4" w:space="0"/>
              <w:left w:val="single" w:color="000000" w:sz="4" w:space="0"/>
              <w:bottom w:val="single" w:color="000000" w:sz="4" w:space="0"/>
              <w:right w:val="single" w:color="000000" w:sz="4" w:space="0"/>
            </w:tcBorders>
            <w:shd w:val="clear" w:color="DDEBF7" w:fill="DDEBF7"/>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560" w:lineRule="exact"/>
              <w:ind w:left="0" w:firstLine="480" w:firstLineChars="200"/>
              <w:jc w:val="center"/>
              <w:textAlignment w:val="center"/>
              <w:rPr>
                <w:rFonts w:hint="eastAsia" w:ascii="仿宋_GB2312" w:hAnsi="仿宋_GB2312" w:eastAsia="仿宋_GB2312" w:cs="仿宋_GB2312"/>
                <w:i w:val="0"/>
                <w:color w:val="auto"/>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专利代理人职业责任保险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560" w:lineRule="exact"/>
              <w:ind w:left="0" w:firstLine="480" w:firstLineChars="200"/>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8</w:t>
            </w:r>
          </w:p>
        </w:tc>
        <w:tc>
          <w:tcPr>
            <w:tcW w:w="7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560" w:lineRule="exact"/>
              <w:ind w:left="0" w:firstLine="480" w:firstLineChars="200"/>
              <w:jc w:val="center"/>
              <w:textAlignment w:val="center"/>
              <w:rPr>
                <w:rFonts w:hint="eastAsia" w:ascii="仿宋_GB2312" w:hAnsi="仿宋_GB2312" w:eastAsia="仿宋_GB2312" w:cs="仿宋_GB2312"/>
                <w:i w:val="0"/>
                <w:color w:val="auto"/>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知识产权海外布局费用损失保险</w:t>
            </w:r>
          </w:p>
        </w:tc>
      </w:tr>
    </w:tbl>
    <w:p>
      <w:pPr>
        <w:pStyle w:val="21"/>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480" w:firstLineChars="20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注：1.以上所指知识产权包括专利、商标、地理标志及商业秘密。</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480" w:firstLineChars="200"/>
        <w:jc w:val="both"/>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 xml:space="preserve">    2.如有其他创新险种，经区市场监管局评估后也可给予扶持。</w:t>
      </w:r>
    </w:p>
    <w:sectPr>
      <w:footerReference r:id="rId4" w:type="default"/>
      <w:pgSz w:w="11906" w:h="16838"/>
      <w:pgMar w:top="2098" w:right="1474" w:bottom="1984" w:left="1587" w:header="851" w:footer="1587" w:gutter="0"/>
      <w:pgNumType w:fmt="numberInDash"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397B3BD-DF2E-4690-9771-40431BA9488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1C75DCF-0266-47E7-89C0-7713726EEEF9}"/>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E04BA321-D144-493A-B83C-F91701CBCDE3}"/>
  </w:font>
  <w:font w:name="方正小标宋简体">
    <w:panose1 w:val="02010601030101010101"/>
    <w:charset w:val="86"/>
    <w:family w:val="auto"/>
    <w:pitch w:val="default"/>
    <w:sig w:usb0="00000001" w:usb1="080E0000" w:usb2="00000000" w:usb3="00000000" w:csb0="00040000" w:csb1="00000000"/>
    <w:embedRegular r:id="rId4" w:fontKey="{B31377F0-457E-42A2-8852-0E2C776E5A7D}"/>
  </w:font>
  <w:font w:name="方正仿宋_GBK">
    <w:panose1 w:val="02000000000000000000"/>
    <w:charset w:val="86"/>
    <w:family w:val="auto"/>
    <w:pitch w:val="default"/>
    <w:sig w:usb0="00000000" w:usb1="00000000" w:usb2="00000000" w:usb3="00000000" w:csb0="00000000" w:csb1="00000000"/>
    <w:embedRegular r:id="rId5" w:fontKey="{80D13511-4208-483E-A89E-5339EB771CEF}"/>
  </w:font>
  <w:font w:name="楷体_GB2312">
    <w:panose1 w:val="02010609030101010101"/>
    <w:charset w:val="86"/>
    <w:family w:val="modern"/>
    <w:pitch w:val="default"/>
    <w:sig w:usb0="00000001" w:usb1="080E0000" w:usb2="00000000" w:usb3="00000000" w:csb0="00040000" w:csb1="00000000"/>
    <w:embedRegular r:id="rId6" w:fontKey="{0B67000E-14C2-4993-9884-D3576E2346A3}"/>
  </w:font>
  <w:font w:name="方正黑体_GBK">
    <w:altName w:val="微软雅黑"/>
    <w:panose1 w:val="03000509000000000000"/>
    <w:charset w:val="86"/>
    <w:family w:val="auto"/>
    <w:pitch w:val="default"/>
    <w:sig w:usb0="00000000" w:usb1="00000000" w:usb2="00000000" w:usb3="00000000" w:csb0="00040000" w:csb1="00000000"/>
    <w:embedRegular r:id="rId7" w:fontKey="{A2C04916-73D1-491F-A1AF-1A923B4EAAC7}"/>
  </w:font>
  <w:font w:name="方正楷体_GBK">
    <w:panose1 w:val="02000000000000000000"/>
    <w:charset w:val="86"/>
    <w:family w:val="auto"/>
    <w:pitch w:val="default"/>
    <w:sig w:usb0="00000000" w:usb1="00000000" w:usb2="00000000" w:usb3="00000000" w:csb0="00000000" w:csb1="00000000"/>
  </w:font>
  <w:font w:name="Ti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隶书">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mYTRlZGY0NjE2ZGZiMzBjNWFjYTZiZTUwMDNlMDgifQ=="/>
  </w:docVars>
  <w:rsids>
    <w:rsidRoot w:val="07C523EF"/>
    <w:rsid w:val="00B21838"/>
    <w:rsid w:val="00B928CC"/>
    <w:rsid w:val="00C52CF1"/>
    <w:rsid w:val="00E94840"/>
    <w:rsid w:val="012D66CB"/>
    <w:rsid w:val="01A72B3F"/>
    <w:rsid w:val="01FD415B"/>
    <w:rsid w:val="0232067B"/>
    <w:rsid w:val="025D64AB"/>
    <w:rsid w:val="028A4C9B"/>
    <w:rsid w:val="029311F3"/>
    <w:rsid w:val="02C35D0A"/>
    <w:rsid w:val="02E828A9"/>
    <w:rsid w:val="03541CED"/>
    <w:rsid w:val="035D11B7"/>
    <w:rsid w:val="03B81B8E"/>
    <w:rsid w:val="03C37BC9"/>
    <w:rsid w:val="04DA0918"/>
    <w:rsid w:val="050F122C"/>
    <w:rsid w:val="05830FDD"/>
    <w:rsid w:val="05CA6F6B"/>
    <w:rsid w:val="05E340B0"/>
    <w:rsid w:val="06707ABE"/>
    <w:rsid w:val="06DD6EAF"/>
    <w:rsid w:val="07C523EF"/>
    <w:rsid w:val="080C4DD8"/>
    <w:rsid w:val="08382E5E"/>
    <w:rsid w:val="084E7652"/>
    <w:rsid w:val="0882486D"/>
    <w:rsid w:val="091066B6"/>
    <w:rsid w:val="09750ED8"/>
    <w:rsid w:val="09CE3C9F"/>
    <w:rsid w:val="09E665E1"/>
    <w:rsid w:val="0AB81782"/>
    <w:rsid w:val="0B036D54"/>
    <w:rsid w:val="0B513856"/>
    <w:rsid w:val="0C614459"/>
    <w:rsid w:val="0C6D0BB5"/>
    <w:rsid w:val="0CAE1130"/>
    <w:rsid w:val="0CEA1291"/>
    <w:rsid w:val="0CED7CFC"/>
    <w:rsid w:val="0D291C82"/>
    <w:rsid w:val="0D2A27A1"/>
    <w:rsid w:val="0D502ADA"/>
    <w:rsid w:val="0DB86CAF"/>
    <w:rsid w:val="0DDC4878"/>
    <w:rsid w:val="0DF77E44"/>
    <w:rsid w:val="0E3F3599"/>
    <w:rsid w:val="0E660751"/>
    <w:rsid w:val="0E997F38"/>
    <w:rsid w:val="0EB14497"/>
    <w:rsid w:val="0F254928"/>
    <w:rsid w:val="0F7938C0"/>
    <w:rsid w:val="0F911FCB"/>
    <w:rsid w:val="0FDD306A"/>
    <w:rsid w:val="10554263"/>
    <w:rsid w:val="10A43002"/>
    <w:rsid w:val="10C004CA"/>
    <w:rsid w:val="10DA1A60"/>
    <w:rsid w:val="115F57E9"/>
    <w:rsid w:val="11794B34"/>
    <w:rsid w:val="118A635E"/>
    <w:rsid w:val="11B945CB"/>
    <w:rsid w:val="11F810BD"/>
    <w:rsid w:val="13A111DE"/>
    <w:rsid w:val="13D36C5E"/>
    <w:rsid w:val="14414FB0"/>
    <w:rsid w:val="14792584"/>
    <w:rsid w:val="150762F6"/>
    <w:rsid w:val="15B6670C"/>
    <w:rsid w:val="15D1043A"/>
    <w:rsid w:val="15F265E2"/>
    <w:rsid w:val="16B4634E"/>
    <w:rsid w:val="16C82128"/>
    <w:rsid w:val="173A23CB"/>
    <w:rsid w:val="1768590F"/>
    <w:rsid w:val="179C380B"/>
    <w:rsid w:val="179D4326"/>
    <w:rsid w:val="19143FA0"/>
    <w:rsid w:val="192356F8"/>
    <w:rsid w:val="197C38F4"/>
    <w:rsid w:val="19BC3942"/>
    <w:rsid w:val="1A5614D2"/>
    <w:rsid w:val="1A69073A"/>
    <w:rsid w:val="1A6C179C"/>
    <w:rsid w:val="1AB34A74"/>
    <w:rsid w:val="1ABD4B1B"/>
    <w:rsid w:val="1BCB5669"/>
    <w:rsid w:val="1C2D30D3"/>
    <w:rsid w:val="1C643776"/>
    <w:rsid w:val="1C977A09"/>
    <w:rsid w:val="1C9F0F0C"/>
    <w:rsid w:val="1CA23671"/>
    <w:rsid w:val="1D8D324C"/>
    <w:rsid w:val="1DD51824"/>
    <w:rsid w:val="1E05035C"/>
    <w:rsid w:val="1E506C25"/>
    <w:rsid w:val="1E572A5E"/>
    <w:rsid w:val="1E620969"/>
    <w:rsid w:val="1E6460B6"/>
    <w:rsid w:val="1E6B70DE"/>
    <w:rsid w:val="1E9846F5"/>
    <w:rsid w:val="1ECB711D"/>
    <w:rsid w:val="1ED122EC"/>
    <w:rsid w:val="1F7C215B"/>
    <w:rsid w:val="1F890B18"/>
    <w:rsid w:val="1FEB1DE0"/>
    <w:rsid w:val="1FF02946"/>
    <w:rsid w:val="203425AD"/>
    <w:rsid w:val="2071331A"/>
    <w:rsid w:val="209C7952"/>
    <w:rsid w:val="216D5F73"/>
    <w:rsid w:val="21A94132"/>
    <w:rsid w:val="21C04906"/>
    <w:rsid w:val="21C10706"/>
    <w:rsid w:val="22A47D77"/>
    <w:rsid w:val="22DB5B2F"/>
    <w:rsid w:val="232E6815"/>
    <w:rsid w:val="234124DA"/>
    <w:rsid w:val="23F252C0"/>
    <w:rsid w:val="248F1AF2"/>
    <w:rsid w:val="249E00E0"/>
    <w:rsid w:val="24CD76F9"/>
    <w:rsid w:val="25046061"/>
    <w:rsid w:val="25CC70B8"/>
    <w:rsid w:val="25E62821"/>
    <w:rsid w:val="2721673E"/>
    <w:rsid w:val="27456B94"/>
    <w:rsid w:val="27470DF0"/>
    <w:rsid w:val="274C2B57"/>
    <w:rsid w:val="28DF2AE3"/>
    <w:rsid w:val="290B7487"/>
    <w:rsid w:val="298634AE"/>
    <w:rsid w:val="29C80617"/>
    <w:rsid w:val="29CA10E4"/>
    <w:rsid w:val="2A222295"/>
    <w:rsid w:val="2A335CCA"/>
    <w:rsid w:val="2AE818AA"/>
    <w:rsid w:val="2B5E7336"/>
    <w:rsid w:val="2BC17995"/>
    <w:rsid w:val="2BD46BF2"/>
    <w:rsid w:val="2BE9306B"/>
    <w:rsid w:val="2CAA1DC7"/>
    <w:rsid w:val="2CAE1BBE"/>
    <w:rsid w:val="2CD8457F"/>
    <w:rsid w:val="2CFE18CA"/>
    <w:rsid w:val="2D016192"/>
    <w:rsid w:val="2D0B13C9"/>
    <w:rsid w:val="2D1F5CF6"/>
    <w:rsid w:val="2D214A86"/>
    <w:rsid w:val="2D4460AA"/>
    <w:rsid w:val="2D5B1D46"/>
    <w:rsid w:val="2DA87595"/>
    <w:rsid w:val="2E76495E"/>
    <w:rsid w:val="2E842B30"/>
    <w:rsid w:val="2E871EC5"/>
    <w:rsid w:val="2EEB0EA8"/>
    <w:rsid w:val="2F6A5685"/>
    <w:rsid w:val="2F9A1CD1"/>
    <w:rsid w:val="2F9B3412"/>
    <w:rsid w:val="3004568D"/>
    <w:rsid w:val="30192654"/>
    <w:rsid w:val="30475C5B"/>
    <w:rsid w:val="304B3938"/>
    <w:rsid w:val="30BD6874"/>
    <w:rsid w:val="30C31B73"/>
    <w:rsid w:val="30C53C53"/>
    <w:rsid w:val="30D76AF3"/>
    <w:rsid w:val="3180060F"/>
    <w:rsid w:val="31CC17B7"/>
    <w:rsid w:val="32E87443"/>
    <w:rsid w:val="32EF66E9"/>
    <w:rsid w:val="33456602"/>
    <w:rsid w:val="33587880"/>
    <w:rsid w:val="33775BB1"/>
    <w:rsid w:val="339904C4"/>
    <w:rsid w:val="33A06300"/>
    <w:rsid w:val="33C41DD3"/>
    <w:rsid w:val="33CC1D17"/>
    <w:rsid w:val="33CE08BB"/>
    <w:rsid w:val="33E02115"/>
    <w:rsid w:val="33F35871"/>
    <w:rsid w:val="34146904"/>
    <w:rsid w:val="347814DA"/>
    <w:rsid w:val="34896EE9"/>
    <w:rsid w:val="3490277D"/>
    <w:rsid w:val="35591A96"/>
    <w:rsid w:val="35683C97"/>
    <w:rsid w:val="362C50F3"/>
    <w:rsid w:val="372D43C9"/>
    <w:rsid w:val="37BB2D28"/>
    <w:rsid w:val="383708F1"/>
    <w:rsid w:val="38431D54"/>
    <w:rsid w:val="387719FE"/>
    <w:rsid w:val="389C3213"/>
    <w:rsid w:val="394E607E"/>
    <w:rsid w:val="3968584B"/>
    <w:rsid w:val="3A47334C"/>
    <w:rsid w:val="3A4F20DB"/>
    <w:rsid w:val="3A5C7150"/>
    <w:rsid w:val="3A8A3CD3"/>
    <w:rsid w:val="3B740936"/>
    <w:rsid w:val="3B7C12BE"/>
    <w:rsid w:val="3BC96A15"/>
    <w:rsid w:val="3D6D1196"/>
    <w:rsid w:val="3E9C76A3"/>
    <w:rsid w:val="3EEC75AD"/>
    <w:rsid w:val="3F053301"/>
    <w:rsid w:val="3F153B9A"/>
    <w:rsid w:val="3F187140"/>
    <w:rsid w:val="3F9C6818"/>
    <w:rsid w:val="3FD1553F"/>
    <w:rsid w:val="400C7326"/>
    <w:rsid w:val="40392653"/>
    <w:rsid w:val="403C05B0"/>
    <w:rsid w:val="41621F86"/>
    <w:rsid w:val="41AC3D83"/>
    <w:rsid w:val="43D90708"/>
    <w:rsid w:val="44CB75EA"/>
    <w:rsid w:val="44FF49CC"/>
    <w:rsid w:val="456B4321"/>
    <w:rsid w:val="45EF5C62"/>
    <w:rsid w:val="45EF7078"/>
    <w:rsid w:val="46502070"/>
    <w:rsid w:val="466459B6"/>
    <w:rsid w:val="46D13EB3"/>
    <w:rsid w:val="46F34ADC"/>
    <w:rsid w:val="46F5246C"/>
    <w:rsid w:val="47967DF8"/>
    <w:rsid w:val="47E83B96"/>
    <w:rsid w:val="48156867"/>
    <w:rsid w:val="491259AF"/>
    <w:rsid w:val="49210BBC"/>
    <w:rsid w:val="4BF076A6"/>
    <w:rsid w:val="4C806C7C"/>
    <w:rsid w:val="4C81674E"/>
    <w:rsid w:val="4CE52B75"/>
    <w:rsid w:val="4D3A71AE"/>
    <w:rsid w:val="4DB54FCE"/>
    <w:rsid w:val="4E013DEC"/>
    <w:rsid w:val="4E3C6C81"/>
    <w:rsid w:val="4EA164C0"/>
    <w:rsid w:val="4FB00B0B"/>
    <w:rsid w:val="4FE92D8A"/>
    <w:rsid w:val="5008040D"/>
    <w:rsid w:val="509C53F7"/>
    <w:rsid w:val="50C42CEC"/>
    <w:rsid w:val="51FD48CA"/>
    <w:rsid w:val="523314D1"/>
    <w:rsid w:val="526C7969"/>
    <w:rsid w:val="52BB0D49"/>
    <w:rsid w:val="5320565A"/>
    <w:rsid w:val="53EE4E13"/>
    <w:rsid w:val="54164A93"/>
    <w:rsid w:val="5485415E"/>
    <w:rsid w:val="54B43C45"/>
    <w:rsid w:val="551740D4"/>
    <w:rsid w:val="55227984"/>
    <w:rsid w:val="55825027"/>
    <w:rsid w:val="56337241"/>
    <w:rsid w:val="56F2500A"/>
    <w:rsid w:val="574D00D6"/>
    <w:rsid w:val="57B01232"/>
    <w:rsid w:val="5824375F"/>
    <w:rsid w:val="583D3DC3"/>
    <w:rsid w:val="591D0EC1"/>
    <w:rsid w:val="5975743C"/>
    <w:rsid w:val="59B1553C"/>
    <w:rsid w:val="59DE0EC3"/>
    <w:rsid w:val="5AE77A32"/>
    <w:rsid w:val="5B8A5421"/>
    <w:rsid w:val="5C13288F"/>
    <w:rsid w:val="5CBC7B63"/>
    <w:rsid w:val="5CC71D70"/>
    <w:rsid w:val="5D080CF3"/>
    <w:rsid w:val="5E1611EE"/>
    <w:rsid w:val="5E5C48F4"/>
    <w:rsid w:val="5E6E2BBF"/>
    <w:rsid w:val="5E930A90"/>
    <w:rsid w:val="5F6518AE"/>
    <w:rsid w:val="5F7959A6"/>
    <w:rsid w:val="5FA05C70"/>
    <w:rsid w:val="5FED138D"/>
    <w:rsid w:val="608B10F1"/>
    <w:rsid w:val="60901506"/>
    <w:rsid w:val="60937300"/>
    <w:rsid w:val="609F2BE7"/>
    <w:rsid w:val="60A850A6"/>
    <w:rsid w:val="610E4A4B"/>
    <w:rsid w:val="617C708C"/>
    <w:rsid w:val="61D83ABC"/>
    <w:rsid w:val="6215695A"/>
    <w:rsid w:val="625D1971"/>
    <w:rsid w:val="630643F5"/>
    <w:rsid w:val="6329264C"/>
    <w:rsid w:val="634467FD"/>
    <w:rsid w:val="634D28A1"/>
    <w:rsid w:val="638E1E8C"/>
    <w:rsid w:val="639740BB"/>
    <w:rsid w:val="64803865"/>
    <w:rsid w:val="649F7B48"/>
    <w:rsid w:val="64FE50A4"/>
    <w:rsid w:val="650710AE"/>
    <w:rsid w:val="650A75D2"/>
    <w:rsid w:val="652C2B1E"/>
    <w:rsid w:val="65600DBA"/>
    <w:rsid w:val="65AA1614"/>
    <w:rsid w:val="668B029F"/>
    <w:rsid w:val="669F7C6F"/>
    <w:rsid w:val="66DF3CC0"/>
    <w:rsid w:val="670D5BB9"/>
    <w:rsid w:val="67E12D21"/>
    <w:rsid w:val="67E4152C"/>
    <w:rsid w:val="69036813"/>
    <w:rsid w:val="6A5D687D"/>
    <w:rsid w:val="6A984B53"/>
    <w:rsid w:val="6AA173B3"/>
    <w:rsid w:val="6AD93E7B"/>
    <w:rsid w:val="6AE54422"/>
    <w:rsid w:val="6BC12FC1"/>
    <w:rsid w:val="6BE6694D"/>
    <w:rsid w:val="6D412192"/>
    <w:rsid w:val="6D6F38AB"/>
    <w:rsid w:val="6D817DAB"/>
    <w:rsid w:val="6DE542A2"/>
    <w:rsid w:val="6E22555F"/>
    <w:rsid w:val="6FF32EE6"/>
    <w:rsid w:val="704E1DEC"/>
    <w:rsid w:val="706758D9"/>
    <w:rsid w:val="70956214"/>
    <w:rsid w:val="70B923A7"/>
    <w:rsid w:val="711A0B9D"/>
    <w:rsid w:val="71450292"/>
    <w:rsid w:val="71A050EC"/>
    <w:rsid w:val="726D24AE"/>
    <w:rsid w:val="73726812"/>
    <w:rsid w:val="740928CA"/>
    <w:rsid w:val="74817E43"/>
    <w:rsid w:val="74E60E8B"/>
    <w:rsid w:val="74FB449E"/>
    <w:rsid w:val="773D55E5"/>
    <w:rsid w:val="77CA436B"/>
    <w:rsid w:val="780C2DA9"/>
    <w:rsid w:val="78784404"/>
    <w:rsid w:val="78A70E49"/>
    <w:rsid w:val="78B740B9"/>
    <w:rsid w:val="78D867C0"/>
    <w:rsid w:val="78EE521B"/>
    <w:rsid w:val="793A3F9F"/>
    <w:rsid w:val="79544732"/>
    <w:rsid w:val="7AA96115"/>
    <w:rsid w:val="7B63528A"/>
    <w:rsid w:val="7BAA0743"/>
    <w:rsid w:val="7CCA7912"/>
    <w:rsid w:val="7E2F7CCA"/>
    <w:rsid w:val="7E7076DE"/>
    <w:rsid w:val="7EA62E94"/>
    <w:rsid w:val="7F6A0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宋体"/>
      <w:sz w:val="21"/>
      <w:szCs w:val="21"/>
    </w:rPr>
  </w:style>
  <w:style w:type="paragraph" w:styleId="3">
    <w:name w:val="annotation text"/>
    <w:basedOn w:val="1"/>
    <w:qFormat/>
    <w:uiPriority w:val="0"/>
    <w:pPr>
      <w:jc w:val="left"/>
    </w:pPr>
  </w:style>
  <w:style w:type="paragraph" w:styleId="4">
    <w:name w:val="Body Text"/>
    <w:basedOn w:val="1"/>
    <w:semiHidden/>
    <w:qFormat/>
    <w:uiPriority w:val="0"/>
    <w:rPr>
      <w:rFonts w:ascii="仿宋" w:hAnsi="仿宋" w:eastAsia="仿宋" w:cs="仿宋"/>
      <w:sz w:val="35"/>
      <w:szCs w:val="35"/>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正文 New New"/>
    <w:next w:val="1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目录 2 New New"/>
    <w:basedOn w:val="10"/>
    <w:next w:val="10"/>
    <w:qFormat/>
    <w:uiPriority w:val="0"/>
    <w:pPr>
      <w:spacing w:line="360" w:lineRule="auto"/>
    </w:pPr>
    <w:rPr>
      <w:rFonts w:ascii="仿宋_GB2312" w:hAnsi="仿宋_GB2312" w:eastAsia="仿宋_GB2312" w:cs="仿宋_GB2312"/>
      <w:b/>
      <w:bCs/>
      <w:sz w:val="32"/>
      <w:szCs w:val="32"/>
    </w:rPr>
  </w:style>
  <w:style w:type="paragraph" w:customStyle="1" w:styleId="12">
    <w:name w:val="_Style 5"/>
    <w:basedOn w:val="10"/>
    <w:next w:val="1"/>
    <w:qFormat/>
    <w:uiPriority w:val="0"/>
    <w:pPr>
      <w:ind w:firstLine="200" w:firstLineChars="200"/>
    </w:pPr>
    <w:rPr>
      <w:rFonts w:ascii="Times New Roman" w:hAnsi="Times New Roman" w:eastAsia="宋体" w:cs="Times New Roman"/>
      <w:sz w:val="24"/>
      <w:szCs w:val="22"/>
    </w:rPr>
  </w:style>
  <w:style w:type="paragraph" w:customStyle="1" w:styleId="13">
    <w:name w:val="p0"/>
    <w:basedOn w:val="1"/>
    <w:qFormat/>
    <w:uiPriority w:val="0"/>
    <w:pPr>
      <w:widowControl/>
    </w:pPr>
    <w:rPr>
      <w:rFonts w:ascii="Times New Roman" w:hAnsi="Times New Roman" w:eastAsia="宋体" w:cs="Times New Roman"/>
      <w:kern w:val="0"/>
      <w:szCs w:val="21"/>
    </w:rPr>
  </w:style>
  <w:style w:type="paragraph" w:customStyle="1" w:styleId="14">
    <w:name w:val="Normal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5">
    <w:name w:val="普通(网站) New"/>
    <w:basedOn w:val="10"/>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bidi="ar"/>
    </w:rPr>
  </w:style>
  <w:style w:type="paragraph" w:customStyle="1" w:styleId="16">
    <w:name w:val="Normal"/>
    <w:qFormat/>
    <w:uiPriority w:val="0"/>
    <w:pPr>
      <w:jc w:val="both"/>
    </w:pPr>
    <w:rPr>
      <w:rFonts w:ascii="Times New Roman" w:hAnsi="Times New Roman" w:eastAsia="宋体" w:cs="Times New Roman"/>
      <w:kern w:val="2"/>
      <w:sz w:val="21"/>
      <w:lang w:val="en-US" w:eastAsia="zh-CN" w:bidi="ar-SA"/>
    </w:rPr>
  </w:style>
  <w:style w:type="paragraph" w:customStyle="1" w:styleId="17">
    <w:name w:val="正文 New New New New"/>
    <w:next w:val="1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目录 2 New"/>
    <w:basedOn w:val="17"/>
    <w:next w:val="17"/>
    <w:qFormat/>
    <w:uiPriority w:val="0"/>
    <w:pPr>
      <w:ind w:left="420" w:leftChars="200"/>
    </w:pPr>
  </w:style>
  <w:style w:type="paragraph" w:customStyle="1" w:styleId="19">
    <w:name w:val="正文 New New New New New"/>
    <w:next w:val="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正文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22">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正文1"/>
    <w:qFormat/>
    <w:uiPriority w:val="0"/>
    <w:pPr>
      <w:jc w:val="both"/>
    </w:pPr>
    <w:rPr>
      <w:rFonts w:ascii="Times New Roman" w:hAnsi="Times New Roman" w:eastAsia="宋体" w:cs="Times New Roman"/>
      <w:kern w:val="2"/>
      <w:sz w:val="21"/>
      <w:szCs w:val="20"/>
      <w:lang w:val="en-US" w:eastAsia="zh-CN" w:bidi="ar-SA"/>
    </w:rPr>
  </w:style>
  <w:style w:type="paragraph" w:customStyle="1" w:styleId="26">
    <w:name w:val="正文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7">
    <w:name w:val="Normal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8">
    <w:name w:val="正文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13993</Words>
  <Characters>15504</Characters>
  <Lines>0</Lines>
  <Paragraphs>0</Paragraphs>
  <TotalTime>8</TotalTime>
  <ScaleCrop>false</ScaleCrop>
  <LinksUpToDate>false</LinksUpToDate>
  <CharactersWithSpaces>15556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2023-08-15T08:13:00Z</dcterms:created>
  <dc:creator>叶菲</dc:creator>
  <cp:lastModifiedBy>HWJ</cp:lastModifiedBy>
  <dcterms:modified xsi:type="dcterms:W3CDTF">2024-11-01T02:12:14Z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F69B1F38ED51450AA2F3BD3F36A97600_13</vt:lpwstr>
  </property>
</Properties>
</file>