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恩诺沙星（以恩诺沙星与环丙沙星之和计）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恩诺沙星和环丙沙星都属于喹诺酮类药物，是化学合成广谱抑菌剂，在预防和治疗畜禽的细菌性感染及支原体病方面有良好效果。农业部公告第235号规定该类药物产蛋鸡禁用（以恩诺沙星与环丙沙星之和计），在肝脏和肾脏中也有严格的限定。长期摄入喹诺酮类药物超标的动物性食品，可引起轻度胃肠道刺激或头痛、头晕等不适症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是衡量食品卫生状况的重要微生物指标，</w:t>
      </w:r>
      <w:r>
        <w:rPr>
          <w:rFonts w:hint="default" w:ascii="仿宋_GB2312" w:eastAsia="仿宋_GB2312"/>
          <w:sz w:val="32"/>
          <w:szCs w:val="32"/>
          <w:lang w:eastAsia="zh-CN"/>
        </w:rPr>
        <w:t>是评价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"https://baike.baidu.com/item/%E9%A3%9F%E5%93%81%E5%8D%AB%E7%94%9F"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食品卫生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质量的重要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"https://baike.baidu.com/item/%E6%8C%87%E6%A0%87"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指标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之一。</w:t>
      </w:r>
      <w:r>
        <w:rPr>
          <w:rFonts w:hint="eastAsia" w:ascii="仿宋_GB2312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"http://down.foodmate.net/standard/sort/3/6471.html" \t "http://down.foodmate.net/standard/sort/3/_blank"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GB 14934-1994 食(饮)具消毒卫生标准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》规定餐饮具中不得检出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。如果大肠菌群检出，证明餐饮具没有进行规范的消毒、餐厅卫生条件较差。如大肠菌群严重超标，可能会引起肠道传染病或食物中毒。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164F58D9"/>
    <w:rsid w:val="28067C42"/>
    <w:rsid w:val="51570E9D"/>
    <w:rsid w:val="5BDF0E1D"/>
    <w:rsid w:val="70844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2018-07-19T09:25:11Z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