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4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05"/>
        <w:gridCol w:w="1185"/>
        <w:gridCol w:w="975"/>
        <w:gridCol w:w="1425"/>
        <w:gridCol w:w="5085"/>
        <w:gridCol w:w="3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08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81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食用农产品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畜禽肉及副产品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畜肉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《食品中可能违法添加的非食用物质和易滥用的食品添加剂名单（第四批）》（整顿办函〔2010〕50号）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鸡肉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中华人民共和国农业部公告第235号《动物性食品中兽药最高残留限量》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氯霉素、恩诺沙星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牛肉</w:t>
            </w:r>
          </w:p>
        </w:tc>
        <w:tc>
          <w:tcPr>
            <w:tcW w:w="50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2762-2017《食品安全国家标准 食品中污染物限量》、GB 2707-2016《食品安全国家标准 鲜（冻）畜、禽产品》、整顿办函〔2010〕50号、中华人民共和国农业部公告第235号</w:t>
            </w:r>
          </w:p>
        </w:tc>
        <w:tc>
          <w:tcPr>
            <w:tcW w:w="38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铅、镉、总汞、总砷、恩诺沙星、环丙沙星、克伦特罗、沙丁胺醇、莱克多巴胺、氯霉素、无虑芬酸钠、挥发性盐基氮、口蹄疫病毒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6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畜副产品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畜副产品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鲜蛋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中华人民共和国农业部公告第235号《动物性食品中兽药最高残留限量》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氟苯尼考、恩诺沙星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蔬菜（含冬季大棚蔬菜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油麦菜（叶菜类蔬菜）</w:t>
            </w:r>
          </w:p>
        </w:tc>
        <w:tc>
          <w:tcPr>
            <w:tcW w:w="50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2763-2016《食品安全国家标准 食品中农药最大残留限量》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氟虫腈、克百威、氧乐果、甲胺磷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菜心（叶菜类蔬菜）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氟虫腈、克百威、氧乐果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生菜（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叶菜类蔬菜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氟虫腈、克百威、氧乐果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上海青（叶菜类蔬菜）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氟虫腈、克百威、毒死蜱、氧乐果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普通白菜（叶菜类蔬菜）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氟虫腈、克百威、氧乐果、毒死蜱、啶虫脒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芹菜（叶菜类蔬菜）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毒死蜱、克百威、甲拌磷、阿维菌素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蔬菜制品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蔬菜制品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食用菌制品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干制食用菌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2762-2017《食品安全国家标准 食品中污染物限量》、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2760-2014《食品安全国家标准 食品添加剂使用标准》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铅（以Pb计）、总砷（以As计）、镉（以Cd计）、总汞（以Hg计）、二氧化硫残留量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粮食加工品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大米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大米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大米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2762-2017《食品安全国家标准 食品中污染物限量》、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2761-2017《食品安全国家标准 食品中真菌毒素限量》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铅（以Pb计）、镉（以Cd计）、总汞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（以Hg计）、铬（以Cr计）、苯并[a]芘、黄曲霉毒素B1、赭曲霉毒素A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其他粮食加工品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谷物粉类制成品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米粉制品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2762-2017《食品安全国家标准 食品中污染物限量》、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2760-2014《食品安全国家标准 食品添加剂使用标准》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其他谷物粉类制成品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2762-2017《食品安全国家标准 食品中污染物限量》、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2760-2014《食品安全国家标准 食品添加剂使用标准》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食用油、油脂及其制品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食用植物油(含煎炸用油)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食用植物油(半精炼、全精炼)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Q/BAAK 0012S《食用调和油》、GB 2760-2014《食品安全国家标准 食品添加剂使用标准》、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2762-2017《食品安全国家标准 食品中污染物限量》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酸价、过氧化值、苯并[a]芘、铅（以Pb计）、总砷（以As计）、二丁基羟基甲苯(BHT)、丁基羟基茴香醚(BHA)、特丁基对苯二酚(TBHQ)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GB/T 1534-2017《花生油》、GB 2762-2017《食品安全国家标准 食品中污染物限量》、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2760-2014《食品安全国家标准 食品添加剂使用标准》、GB 2761-2017《食品安全国家标准 食品中真菌毒素限量》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酸价、过氧化值、苯并[a]芘、铅（以Pb计）、总砷（以As计）、二丁基羟基甲苯(BHT)、丁基羟基茴香醚(BHA)、特丁基对苯二酚(TBHQ)、黄曲霉毒素B1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水果制品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水果制品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水果干制品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水果干制品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2760-2014《食品安全国家标准 食品添加剂使用标准》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铅（以Pb计）、苯甲酸及其钠盐（以苯甲酸计）、山梨酸及其钾盐（以山梨酸计）、二氧化硫残留量</w:t>
            </w:r>
          </w:p>
        </w:tc>
      </w:tr>
    </w:tbl>
    <w:p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1F5578"/>
    <w:rsid w:val="00213A57"/>
    <w:rsid w:val="00220C3B"/>
    <w:rsid w:val="00272DBE"/>
    <w:rsid w:val="00274203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6057B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0300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2740B"/>
    <w:rsid w:val="0054294C"/>
    <w:rsid w:val="005643F4"/>
    <w:rsid w:val="005727F1"/>
    <w:rsid w:val="005771A5"/>
    <w:rsid w:val="00584C1F"/>
    <w:rsid w:val="00596CE3"/>
    <w:rsid w:val="00597006"/>
    <w:rsid w:val="005A47F0"/>
    <w:rsid w:val="005B0C1C"/>
    <w:rsid w:val="005B469F"/>
    <w:rsid w:val="005C169A"/>
    <w:rsid w:val="005D7D45"/>
    <w:rsid w:val="005E2E5E"/>
    <w:rsid w:val="005E4A78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0817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824BB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2B43"/>
    <w:rsid w:val="00A94006"/>
    <w:rsid w:val="00AB7501"/>
    <w:rsid w:val="00AC1A0C"/>
    <w:rsid w:val="00AC3B17"/>
    <w:rsid w:val="00AE1F23"/>
    <w:rsid w:val="00B05254"/>
    <w:rsid w:val="00B169A2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A793C"/>
    <w:rsid w:val="00BD057A"/>
    <w:rsid w:val="00BD0C90"/>
    <w:rsid w:val="00BE63E3"/>
    <w:rsid w:val="00BE6929"/>
    <w:rsid w:val="00BF148C"/>
    <w:rsid w:val="00BF1E72"/>
    <w:rsid w:val="00C33C74"/>
    <w:rsid w:val="00C33DC3"/>
    <w:rsid w:val="00C35DBC"/>
    <w:rsid w:val="00C43554"/>
    <w:rsid w:val="00C4522E"/>
    <w:rsid w:val="00C519E7"/>
    <w:rsid w:val="00C90A71"/>
    <w:rsid w:val="00C945C2"/>
    <w:rsid w:val="00CA264C"/>
    <w:rsid w:val="00CB0C8B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79F4"/>
    <w:rsid w:val="00F376CF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E586F"/>
    <w:rsid w:val="00FF23A3"/>
    <w:rsid w:val="00FF4C9A"/>
    <w:rsid w:val="01347C69"/>
    <w:rsid w:val="02D60008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B6F3C9A"/>
    <w:rsid w:val="1C8B1BF3"/>
    <w:rsid w:val="1D051C5B"/>
    <w:rsid w:val="1D5029AA"/>
    <w:rsid w:val="1D682F98"/>
    <w:rsid w:val="1DF5369D"/>
    <w:rsid w:val="1FFB52D3"/>
    <w:rsid w:val="20207FB2"/>
    <w:rsid w:val="20BE072B"/>
    <w:rsid w:val="21AE004B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2774BB5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34010FC"/>
    <w:rsid w:val="5622492D"/>
    <w:rsid w:val="56A24FF4"/>
    <w:rsid w:val="584060FE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3A77F20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A85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E71BB-6077-4F80-ADD4-5F344A261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270</Words>
  <Characters>1544</Characters>
  <Lines>12</Lines>
  <Paragraphs>3</Paragraphs>
  <TotalTime>0</TotalTime>
  <ScaleCrop>false</ScaleCrop>
  <LinksUpToDate>false</LinksUpToDate>
  <CharactersWithSpaces>1811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2018-11-14T08:25:00Z</dcterms:created>
  <dc:creator>SDWM</dc:creator>
  <cp:lastModifiedBy>Administrator</cp:lastModifiedBy>
  <cp:lastPrinted>2016-11-22T01:43:00Z</cp:lastPrinted>
  <dcterms:modified xsi:type="dcterms:W3CDTF">2018-11-15T07:39:19Z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